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7623" w:rsidRPr="004C0F74" w:rsidRDefault="00127623">
      <w:pPr>
        <w:pStyle w:val="TitlePageSchool"/>
        <w:rPr>
          <w:rFonts w:asciiTheme="minorHAnsi" w:hAnsiTheme="minorHAnsi" w:cstheme="minorHAnsi"/>
        </w:rPr>
      </w:pPr>
    </w:p>
    <w:p w:rsidR="00127623" w:rsidRPr="004C0F74" w:rsidRDefault="002705CD">
      <w:pPr>
        <w:pStyle w:val="TitlePageSchool"/>
        <w:rPr>
          <w:rFonts w:asciiTheme="minorHAnsi" w:hAnsiTheme="minorHAnsi" w:cstheme="minorHAnsi"/>
        </w:rPr>
      </w:pPr>
      <w:r w:rsidRPr="004C0F74">
        <w:rPr>
          <w:rFonts w:asciiTheme="minorHAnsi" w:hAnsiTheme="minorHAnsi" w:cstheme="minorHAnsi"/>
        </w:rPr>
        <w:t>AIR FORCE FELLOWS</w:t>
      </w:r>
    </w:p>
    <w:p w:rsidR="00127623" w:rsidRPr="004C0F74" w:rsidRDefault="002F1534">
      <w:pPr>
        <w:pStyle w:val="TitlePageUniversity"/>
        <w:rPr>
          <w:rFonts w:asciiTheme="minorHAnsi" w:hAnsiTheme="minorHAnsi" w:cstheme="minorHAnsi"/>
        </w:rPr>
      </w:pPr>
      <w:r w:rsidRPr="004C0F74">
        <w:rPr>
          <w:rFonts w:asciiTheme="minorHAnsi" w:hAnsiTheme="minorHAnsi" w:cstheme="minorHAnsi"/>
        </w:rPr>
        <w:t>AIR UNIVERSITY</w:t>
      </w:r>
    </w:p>
    <w:p w:rsidR="00127623" w:rsidRPr="004C0F74" w:rsidRDefault="002705CD" w:rsidP="00127623">
      <w:pPr>
        <w:pStyle w:val="TitleLine2"/>
        <w:rPr>
          <w:rFonts w:asciiTheme="minorHAnsi" w:hAnsiTheme="minorHAnsi" w:cstheme="minorHAnsi"/>
        </w:rPr>
      </w:pPr>
      <w:r w:rsidRPr="004C0F74">
        <w:rPr>
          <w:rFonts w:asciiTheme="minorHAnsi" w:hAnsiTheme="minorHAnsi" w:cstheme="minorHAnsi"/>
        </w:rPr>
        <w:t>ENTREPRENEURIAL LEADERS</w:t>
      </w:r>
      <w:r w:rsidR="009F7136" w:rsidRPr="004C0F74">
        <w:rPr>
          <w:rFonts w:asciiTheme="minorHAnsi" w:hAnsiTheme="minorHAnsi" w:cstheme="minorHAnsi"/>
        </w:rPr>
        <w:t>hip</w:t>
      </w:r>
      <w:r w:rsidRPr="004C0F74">
        <w:rPr>
          <w:rFonts w:asciiTheme="minorHAnsi" w:hAnsiTheme="minorHAnsi" w:cstheme="minorHAnsi"/>
        </w:rPr>
        <w:t xml:space="preserve">: </w:t>
      </w:r>
    </w:p>
    <w:p w:rsidR="002705CD" w:rsidRPr="004C0F74" w:rsidRDefault="002705CD" w:rsidP="002705CD">
      <w:pPr>
        <w:pStyle w:val="TitleLine3"/>
        <w:rPr>
          <w:rFonts w:asciiTheme="minorHAnsi" w:hAnsiTheme="minorHAnsi" w:cstheme="minorHAnsi"/>
        </w:rPr>
      </w:pPr>
      <w:r w:rsidRPr="004C0F74">
        <w:rPr>
          <w:rFonts w:asciiTheme="minorHAnsi" w:hAnsiTheme="minorHAnsi" w:cstheme="minorHAnsi"/>
        </w:rPr>
        <w:t>A UNION PACIFIC RAILROAD CASE STUDY</w:t>
      </w:r>
    </w:p>
    <w:p w:rsidR="00127623" w:rsidRPr="004C0F74" w:rsidRDefault="002705CD">
      <w:pPr>
        <w:pStyle w:val="TitlePageBy"/>
        <w:rPr>
          <w:rFonts w:asciiTheme="minorHAnsi" w:hAnsiTheme="minorHAnsi" w:cstheme="minorHAnsi"/>
        </w:rPr>
      </w:pPr>
      <w:r w:rsidRPr="004C0F74">
        <w:rPr>
          <w:rFonts w:asciiTheme="minorHAnsi" w:hAnsiTheme="minorHAnsi" w:cstheme="minorHAnsi"/>
        </w:rPr>
        <w:t>b</w:t>
      </w:r>
      <w:r w:rsidR="002F1534" w:rsidRPr="004C0F74">
        <w:rPr>
          <w:rFonts w:asciiTheme="minorHAnsi" w:hAnsiTheme="minorHAnsi" w:cstheme="minorHAnsi"/>
        </w:rPr>
        <w:t>y</w:t>
      </w:r>
    </w:p>
    <w:p w:rsidR="00127623" w:rsidRPr="004C0F74" w:rsidRDefault="00C947EF" w:rsidP="002705CD">
      <w:pPr>
        <w:pStyle w:val="Authors1Column"/>
        <w:rPr>
          <w:rFonts w:asciiTheme="minorHAnsi" w:hAnsiTheme="minorHAnsi" w:cstheme="minorHAnsi"/>
        </w:rPr>
      </w:pPr>
      <w:r>
        <w:rPr>
          <w:rFonts w:asciiTheme="minorHAnsi" w:hAnsiTheme="minorHAnsi" w:cstheme="minorHAnsi"/>
        </w:rPr>
        <w:t>Michael A</w:t>
      </w:r>
      <w:r w:rsidR="002705CD" w:rsidRPr="004C0F74">
        <w:rPr>
          <w:rFonts w:asciiTheme="minorHAnsi" w:hAnsiTheme="minorHAnsi" w:cstheme="minorHAnsi"/>
        </w:rPr>
        <w:t xml:space="preserve"> Greiner</w:t>
      </w:r>
      <w:r w:rsidR="002F1534" w:rsidRPr="004C0F74">
        <w:rPr>
          <w:rFonts w:asciiTheme="minorHAnsi" w:hAnsiTheme="minorHAnsi" w:cstheme="minorHAnsi"/>
        </w:rPr>
        <w:t>, Colonel, USAF</w:t>
      </w:r>
    </w:p>
    <w:p w:rsidR="00127623" w:rsidRPr="004C0F74" w:rsidRDefault="00127623">
      <w:pPr>
        <w:pStyle w:val="Authors1Column"/>
        <w:rPr>
          <w:rFonts w:asciiTheme="minorHAnsi" w:hAnsiTheme="minorHAnsi" w:cstheme="minorHAnsi"/>
        </w:rPr>
      </w:pPr>
    </w:p>
    <w:p w:rsidR="00267227" w:rsidRPr="004C0F74" w:rsidRDefault="00267227">
      <w:pPr>
        <w:pStyle w:val="Authors1Column"/>
        <w:rPr>
          <w:rFonts w:asciiTheme="minorHAnsi" w:hAnsiTheme="minorHAnsi" w:cstheme="minorHAnsi"/>
        </w:rPr>
      </w:pPr>
    </w:p>
    <w:p w:rsidR="00267227" w:rsidRPr="004C0F74" w:rsidRDefault="002F1534" w:rsidP="00267227">
      <w:pPr>
        <w:pStyle w:val="TitlePageCenter1"/>
        <w:spacing w:before="0" w:after="0"/>
        <w:rPr>
          <w:rFonts w:asciiTheme="minorHAnsi" w:hAnsiTheme="minorHAnsi" w:cstheme="minorHAnsi"/>
        </w:rPr>
      </w:pPr>
      <w:r w:rsidRPr="004C0F74">
        <w:rPr>
          <w:rFonts w:asciiTheme="minorHAnsi" w:hAnsiTheme="minorHAnsi" w:cstheme="minorHAnsi"/>
        </w:rPr>
        <w:t>A Research</w:t>
      </w:r>
      <w:r w:rsidR="00267227" w:rsidRPr="004C0F74">
        <w:rPr>
          <w:rFonts w:asciiTheme="minorHAnsi" w:hAnsiTheme="minorHAnsi" w:cstheme="minorHAnsi"/>
        </w:rPr>
        <w:t xml:space="preserve"> Report Submitted to Air Force Fellows</w:t>
      </w:r>
    </w:p>
    <w:p w:rsidR="00127623" w:rsidRPr="004C0F74" w:rsidRDefault="002F1534" w:rsidP="00267227">
      <w:pPr>
        <w:pStyle w:val="TitlePageCenter1"/>
        <w:spacing w:before="0" w:after="0"/>
        <w:rPr>
          <w:rFonts w:asciiTheme="minorHAnsi" w:hAnsiTheme="minorHAnsi" w:cstheme="minorHAnsi"/>
        </w:rPr>
      </w:pPr>
      <w:r w:rsidRPr="004C0F74">
        <w:rPr>
          <w:rFonts w:asciiTheme="minorHAnsi" w:hAnsiTheme="minorHAnsi" w:cstheme="minorHAnsi"/>
        </w:rPr>
        <w:t>In Partial Fulfillmen</w:t>
      </w:r>
      <w:r w:rsidR="00267227" w:rsidRPr="004C0F74">
        <w:rPr>
          <w:rFonts w:asciiTheme="minorHAnsi" w:hAnsiTheme="minorHAnsi" w:cstheme="minorHAnsi"/>
        </w:rPr>
        <w:t>t of the SDE Graduation Requirements</w:t>
      </w:r>
    </w:p>
    <w:p w:rsidR="00267227" w:rsidRPr="004C0F74" w:rsidRDefault="00267227" w:rsidP="00127623">
      <w:pPr>
        <w:pStyle w:val="TitlePageAdvisor"/>
        <w:spacing w:before="0" w:after="0"/>
        <w:rPr>
          <w:rFonts w:asciiTheme="minorHAnsi" w:hAnsiTheme="minorHAnsi" w:cstheme="minorHAnsi"/>
        </w:rPr>
      </w:pPr>
    </w:p>
    <w:p w:rsidR="00267227" w:rsidRPr="004C0F74" w:rsidRDefault="00267227" w:rsidP="00127623">
      <w:pPr>
        <w:pStyle w:val="TitlePageAdvisor"/>
        <w:spacing w:before="0" w:after="0"/>
        <w:rPr>
          <w:rFonts w:asciiTheme="minorHAnsi" w:hAnsiTheme="minorHAnsi" w:cstheme="minorHAnsi"/>
        </w:rPr>
      </w:pPr>
    </w:p>
    <w:p w:rsidR="00127623" w:rsidRPr="004C0F74" w:rsidRDefault="00267227" w:rsidP="00127623">
      <w:pPr>
        <w:pStyle w:val="TitlePageAdvisor"/>
        <w:spacing w:before="0" w:after="0"/>
        <w:rPr>
          <w:rFonts w:asciiTheme="minorHAnsi" w:hAnsiTheme="minorHAnsi" w:cstheme="minorHAnsi"/>
        </w:rPr>
      </w:pPr>
      <w:r w:rsidRPr="004C0F74">
        <w:rPr>
          <w:rFonts w:asciiTheme="minorHAnsi" w:hAnsiTheme="minorHAnsi" w:cstheme="minorHAnsi"/>
        </w:rPr>
        <w:t>Advisors</w:t>
      </w:r>
      <w:r w:rsidR="002F1534" w:rsidRPr="004C0F74">
        <w:rPr>
          <w:rFonts w:asciiTheme="minorHAnsi" w:hAnsiTheme="minorHAnsi" w:cstheme="minorHAnsi"/>
        </w:rPr>
        <w:t>:</w:t>
      </w:r>
    </w:p>
    <w:p w:rsidR="00127623" w:rsidRPr="004C0F74" w:rsidRDefault="00127623" w:rsidP="00127623">
      <w:pPr>
        <w:pStyle w:val="TitlePageAdvisor"/>
        <w:spacing w:before="0" w:after="0"/>
        <w:rPr>
          <w:rFonts w:asciiTheme="minorHAnsi" w:hAnsiTheme="minorHAnsi" w:cstheme="minorHAnsi"/>
        </w:rPr>
      </w:pPr>
    </w:p>
    <w:p w:rsidR="00380776" w:rsidRDefault="00380776" w:rsidP="00380776">
      <w:pPr>
        <w:pStyle w:val="TitlePageAdvisor"/>
        <w:spacing w:before="0" w:after="0"/>
      </w:pPr>
      <w:r>
        <w:t>Mr. Mark T Foster</w:t>
      </w:r>
    </w:p>
    <w:p w:rsidR="00380776" w:rsidRDefault="00380776" w:rsidP="00380776">
      <w:pPr>
        <w:pStyle w:val="TitlePageAdvisor"/>
        <w:spacing w:before="0" w:after="0"/>
      </w:pPr>
      <w:r>
        <w:t>Assistant Vice President</w:t>
      </w:r>
    </w:p>
    <w:p w:rsidR="00380776" w:rsidRDefault="00380776" w:rsidP="00380776">
      <w:pPr>
        <w:pStyle w:val="TitlePageAdvisor"/>
        <w:spacing w:before="0" w:after="0"/>
      </w:pPr>
      <w:r>
        <w:t xml:space="preserve">Union Pacific Railroad </w:t>
      </w:r>
    </w:p>
    <w:p w:rsidR="00380776" w:rsidRDefault="00380776" w:rsidP="00380776">
      <w:pPr>
        <w:pStyle w:val="TitlePageAdvisor"/>
        <w:spacing w:before="0" w:after="0"/>
      </w:pPr>
    </w:p>
    <w:p w:rsidR="00380776" w:rsidRDefault="00380776" w:rsidP="00380776">
      <w:pPr>
        <w:pStyle w:val="TitlePageAdvisor"/>
        <w:spacing w:before="0" w:after="0"/>
      </w:pPr>
      <w:r>
        <w:t>Mr. Larry Carter</w:t>
      </w:r>
    </w:p>
    <w:p w:rsidR="00380776" w:rsidRDefault="00380776" w:rsidP="00380776">
      <w:pPr>
        <w:pStyle w:val="TitlePageAdvisor"/>
        <w:spacing w:before="0" w:after="0"/>
      </w:pPr>
      <w:r>
        <w:t>Air Force Research Institute</w:t>
      </w:r>
    </w:p>
    <w:p w:rsidR="00380776" w:rsidRDefault="00380776" w:rsidP="00380776">
      <w:pPr>
        <w:pStyle w:val="TitlePageBase"/>
      </w:pPr>
      <w:r>
        <w:t>Maxwell Air Force Base, Alabama</w:t>
      </w:r>
    </w:p>
    <w:p w:rsidR="00380776" w:rsidRDefault="00380776">
      <w:pPr>
        <w:pStyle w:val="TitlePageDate"/>
        <w:rPr>
          <w:rFonts w:asciiTheme="minorHAnsi" w:hAnsiTheme="minorHAnsi" w:cstheme="minorHAnsi"/>
        </w:rPr>
      </w:pPr>
    </w:p>
    <w:p w:rsidR="00127623" w:rsidRPr="004C0F74" w:rsidRDefault="00380776">
      <w:pPr>
        <w:pStyle w:val="TitlePageDate"/>
        <w:rPr>
          <w:rFonts w:asciiTheme="minorHAnsi" w:hAnsiTheme="minorHAnsi" w:cstheme="minorHAnsi"/>
        </w:rPr>
      </w:pPr>
      <w:r>
        <w:rPr>
          <w:rFonts w:asciiTheme="minorHAnsi" w:hAnsiTheme="minorHAnsi" w:cstheme="minorHAnsi"/>
        </w:rPr>
        <w:t>April</w:t>
      </w:r>
      <w:r w:rsidR="00267227" w:rsidRPr="004C0F74">
        <w:rPr>
          <w:rFonts w:asciiTheme="minorHAnsi" w:hAnsiTheme="minorHAnsi" w:cstheme="minorHAnsi"/>
        </w:rPr>
        <w:t xml:space="preserve"> 2012</w:t>
      </w:r>
    </w:p>
    <w:p w:rsidR="00127623" w:rsidRPr="004C0F74" w:rsidRDefault="002F1534">
      <w:pPr>
        <w:pStyle w:val="Disclaimer"/>
        <w:rPr>
          <w:rFonts w:asciiTheme="minorHAnsi" w:hAnsiTheme="minorHAnsi" w:cstheme="minorHAnsi"/>
          <w:i/>
        </w:rPr>
      </w:pPr>
      <w:bookmarkStart w:id="0" w:name="_Toc135820446"/>
      <w:bookmarkStart w:id="1" w:name="_Toc133898082"/>
      <w:r w:rsidRPr="004C0F74">
        <w:rPr>
          <w:rFonts w:asciiTheme="minorHAnsi" w:hAnsiTheme="minorHAnsi" w:cstheme="minorHAnsi"/>
          <w:i/>
        </w:rPr>
        <w:lastRenderedPageBreak/>
        <w:t>Disclaimer</w:t>
      </w:r>
      <w:bookmarkEnd w:id="0"/>
      <w:bookmarkEnd w:id="1"/>
    </w:p>
    <w:p w:rsidR="00127623" w:rsidRPr="004C0F74" w:rsidRDefault="002F1534">
      <w:pPr>
        <w:pStyle w:val="Paragraph"/>
        <w:rPr>
          <w:rFonts w:asciiTheme="minorHAnsi" w:hAnsiTheme="minorHAnsi" w:cstheme="minorHAnsi"/>
        </w:rPr>
      </w:pPr>
      <w:r w:rsidRPr="004C0F74">
        <w:rPr>
          <w:rFonts w:asciiTheme="minorHAnsi" w:hAnsiTheme="minorHAnsi" w:cstheme="minorHAnsi"/>
        </w:rPr>
        <w:t>The views expressed in this academic researc</w:t>
      </w:r>
      <w:r w:rsidR="00A45D39" w:rsidRPr="004C0F74">
        <w:rPr>
          <w:rFonts w:asciiTheme="minorHAnsi" w:hAnsiTheme="minorHAnsi" w:cstheme="minorHAnsi"/>
        </w:rPr>
        <w:t>h paper are those of the author</w:t>
      </w:r>
      <w:r w:rsidRPr="004C0F74">
        <w:rPr>
          <w:rFonts w:asciiTheme="minorHAnsi" w:hAnsiTheme="minorHAnsi" w:cstheme="minorHAnsi"/>
        </w:rPr>
        <w:t xml:space="preserve"> and do not reflect the official policy or position of the US government or the Department of Defense.  In accordance with Air Force Instruction 51-303, it is not copyrighted, but is the property of the United States government.</w:t>
      </w:r>
    </w:p>
    <w:p w:rsidR="00127623" w:rsidRPr="004C0F74" w:rsidRDefault="00127623">
      <w:pPr>
        <w:pStyle w:val="PageHeader"/>
        <w:rPr>
          <w:rFonts w:asciiTheme="minorHAnsi" w:hAnsiTheme="minorHAnsi" w:cstheme="minorHAnsi"/>
        </w:rPr>
        <w:sectPr w:rsidR="00127623" w:rsidRPr="004C0F74" w:rsidSect="00B83906">
          <w:footerReference w:type="default" r:id="rId8"/>
          <w:footnotePr>
            <w:pos w:val="beneathText"/>
          </w:footnotePr>
          <w:endnotePr>
            <w:numFmt w:val="decimal"/>
            <w:numRestart w:val="eachSect"/>
          </w:endnotePr>
          <w:pgSz w:w="12240" w:h="15840"/>
          <w:pgMar w:top="1440" w:right="1440" w:bottom="1440" w:left="1440" w:header="720" w:footer="720" w:gutter="0"/>
          <w:pgNumType w:fmt="lowerRoman"/>
          <w:cols w:space="720"/>
          <w:titlePg/>
          <w:docGrid w:linePitch="360"/>
        </w:sectPr>
      </w:pPr>
    </w:p>
    <w:p w:rsidR="00127623" w:rsidRPr="004C0F74" w:rsidRDefault="00127623">
      <w:pPr>
        <w:pStyle w:val="TOC1"/>
        <w:tabs>
          <w:tab w:val="right" w:leader="dot" w:pos="9360"/>
        </w:tabs>
        <w:rPr>
          <w:rFonts w:asciiTheme="minorHAnsi" w:hAnsiTheme="minorHAnsi" w:cstheme="minorHAnsi"/>
        </w:rPr>
        <w:sectPr w:rsidR="00127623" w:rsidRPr="004C0F74" w:rsidSect="00B83906">
          <w:footnotePr>
            <w:pos w:val="beneathText"/>
          </w:footnotePr>
          <w:endnotePr>
            <w:numFmt w:val="decimal"/>
            <w:numRestart w:val="eachSect"/>
          </w:endnotePr>
          <w:type w:val="continuous"/>
          <w:pgSz w:w="12240" w:h="15840"/>
          <w:pgMar w:top="1440" w:right="1440" w:bottom="1440" w:left="1440" w:header="720" w:footer="720" w:gutter="0"/>
          <w:cols w:space="720"/>
          <w:docGrid w:linePitch="360"/>
        </w:sectPr>
      </w:pPr>
    </w:p>
    <w:p w:rsidR="00BF460E" w:rsidRPr="004C0F74" w:rsidRDefault="00BF460E">
      <w:pPr>
        <w:suppressAutoHyphens w:val="0"/>
        <w:jc w:val="left"/>
        <w:rPr>
          <w:rFonts w:asciiTheme="minorHAnsi" w:hAnsiTheme="minorHAnsi" w:cstheme="minorHAnsi"/>
          <w:b/>
          <w:i/>
          <w:sz w:val="28"/>
        </w:rPr>
      </w:pPr>
      <w:bookmarkStart w:id="2" w:name="_Toc133898083"/>
      <w:r w:rsidRPr="004C0F74">
        <w:rPr>
          <w:rFonts w:asciiTheme="minorHAnsi" w:hAnsiTheme="minorHAnsi" w:cstheme="minorHAnsi"/>
        </w:rPr>
        <w:lastRenderedPageBreak/>
        <w:br w:type="page"/>
      </w:r>
    </w:p>
    <w:p w:rsidR="00BF460E" w:rsidRPr="004C0F74" w:rsidRDefault="00BF460E" w:rsidP="009C09F4">
      <w:pPr>
        <w:pStyle w:val="Preface"/>
        <w:spacing w:before="0"/>
        <w:rPr>
          <w:rFonts w:asciiTheme="minorHAnsi" w:hAnsiTheme="minorHAnsi" w:cstheme="minorHAnsi"/>
        </w:rPr>
      </w:pPr>
      <w:r w:rsidRPr="004C0F74">
        <w:rPr>
          <w:rFonts w:asciiTheme="minorHAnsi" w:hAnsiTheme="minorHAnsi" w:cstheme="minorHAnsi"/>
        </w:rPr>
        <w:lastRenderedPageBreak/>
        <w:t>Contents</w:t>
      </w:r>
    </w:p>
    <w:p w:rsidR="00BF460E" w:rsidRPr="004C0F74" w:rsidRDefault="00BF460E" w:rsidP="00B83906">
      <w:pPr>
        <w:pStyle w:val="Paragraph"/>
        <w:tabs>
          <w:tab w:val="right" w:pos="9360"/>
        </w:tabs>
        <w:rPr>
          <w:rFonts w:asciiTheme="minorHAnsi" w:hAnsiTheme="minorHAnsi" w:cstheme="minorHAnsi"/>
        </w:rPr>
      </w:pPr>
      <w:r w:rsidRPr="004C0F74">
        <w:rPr>
          <w:rFonts w:asciiTheme="minorHAnsi" w:hAnsiTheme="minorHAnsi" w:cstheme="minorHAnsi"/>
        </w:rPr>
        <w:tab/>
        <w:t>Page</w:t>
      </w:r>
      <w:r w:rsidRPr="004C0F74">
        <w:rPr>
          <w:rFonts w:asciiTheme="minorHAnsi" w:hAnsiTheme="minorHAnsi" w:cstheme="minorHAnsi"/>
        </w:rPr>
        <w:tab/>
      </w:r>
    </w:p>
    <w:p w:rsidR="005335C6" w:rsidRPr="004C0F74" w:rsidRDefault="00BF460E" w:rsidP="00E43049">
      <w:pPr>
        <w:pStyle w:val="Paragraph"/>
        <w:tabs>
          <w:tab w:val="right" w:pos="8640"/>
          <w:tab w:val="right" w:pos="9360"/>
        </w:tabs>
        <w:ind w:firstLine="0"/>
        <w:rPr>
          <w:rFonts w:asciiTheme="minorHAnsi" w:hAnsiTheme="minorHAnsi" w:cstheme="minorHAnsi"/>
        </w:rPr>
      </w:pPr>
      <w:r w:rsidRPr="004C0F74">
        <w:rPr>
          <w:rFonts w:asciiTheme="minorHAnsi" w:hAnsiTheme="minorHAnsi" w:cstheme="minorHAnsi"/>
        </w:rPr>
        <w:t xml:space="preserve">DISCLAIMER   </w:t>
      </w:r>
      <w:r w:rsidR="00E43049">
        <w:rPr>
          <w:rFonts w:asciiTheme="minorHAnsi" w:hAnsiTheme="minorHAnsi" w:cstheme="minorHAnsi"/>
        </w:rPr>
        <w:tab/>
        <w:t>………………………………………………………………………………………………………….</w:t>
      </w:r>
      <w:r w:rsidR="00B83906" w:rsidRPr="004C0F74">
        <w:rPr>
          <w:rFonts w:asciiTheme="minorHAnsi" w:hAnsiTheme="minorHAnsi" w:cstheme="minorHAnsi"/>
        </w:rPr>
        <w:tab/>
        <w:t>ii</w:t>
      </w:r>
    </w:p>
    <w:p w:rsidR="005335C6" w:rsidRPr="004C0F74" w:rsidRDefault="005335C6" w:rsidP="00E43049">
      <w:pPr>
        <w:pStyle w:val="Paragraph"/>
        <w:tabs>
          <w:tab w:val="right" w:pos="8640"/>
          <w:tab w:val="right" w:pos="9360"/>
        </w:tabs>
        <w:ind w:firstLine="0"/>
        <w:rPr>
          <w:rFonts w:asciiTheme="minorHAnsi" w:hAnsiTheme="minorHAnsi" w:cstheme="minorHAnsi"/>
        </w:rPr>
      </w:pPr>
      <w:r w:rsidRPr="004C0F74">
        <w:rPr>
          <w:rFonts w:asciiTheme="minorHAnsi" w:hAnsiTheme="minorHAnsi" w:cstheme="minorHAnsi"/>
        </w:rPr>
        <w:t xml:space="preserve">ABSTRACT   </w:t>
      </w:r>
      <w:r w:rsidR="00B83906" w:rsidRPr="004C0F74">
        <w:rPr>
          <w:rFonts w:asciiTheme="minorHAnsi" w:hAnsiTheme="minorHAnsi" w:cstheme="minorHAnsi"/>
        </w:rPr>
        <w:t xml:space="preserve">   </w:t>
      </w:r>
      <w:r w:rsidRPr="004C0F74">
        <w:rPr>
          <w:rFonts w:asciiTheme="minorHAnsi" w:hAnsiTheme="minorHAnsi" w:cstheme="minorHAnsi"/>
        </w:rPr>
        <w:t>……………………………………………………………………...</w:t>
      </w:r>
      <w:r w:rsidR="00E31B9F" w:rsidRPr="004C0F74">
        <w:rPr>
          <w:rFonts w:asciiTheme="minorHAnsi" w:hAnsiTheme="minorHAnsi" w:cstheme="minorHAnsi"/>
        </w:rPr>
        <w:t>........................................</w:t>
      </w:r>
      <w:r w:rsidR="00E43049">
        <w:rPr>
          <w:rFonts w:asciiTheme="minorHAnsi" w:hAnsiTheme="minorHAnsi" w:cstheme="minorHAnsi"/>
        </w:rPr>
        <w:t>...</w:t>
      </w:r>
      <w:r w:rsidR="00E43049">
        <w:rPr>
          <w:rFonts w:asciiTheme="minorHAnsi" w:hAnsiTheme="minorHAnsi" w:cstheme="minorHAnsi"/>
        </w:rPr>
        <w:tab/>
        <w:t>….</w:t>
      </w:r>
      <w:r w:rsidRPr="004C0F74">
        <w:rPr>
          <w:rFonts w:asciiTheme="minorHAnsi" w:hAnsiTheme="minorHAnsi" w:cstheme="minorHAnsi"/>
        </w:rPr>
        <w:tab/>
        <w:t>iv</w:t>
      </w:r>
    </w:p>
    <w:p w:rsidR="00475AE0" w:rsidRPr="004C0F74" w:rsidRDefault="00475AE0" w:rsidP="00E43049">
      <w:pPr>
        <w:pStyle w:val="Paragraph"/>
        <w:tabs>
          <w:tab w:val="left" w:pos="2160"/>
          <w:tab w:val="right" w:pos="8640"/>
          <w:tab w:val="right" w:pos="9360"/>
        </w:tabs>
        <w:spacing w:line="240" w:lineRule="auto"/>
        <w:ind w:firstLine="0"/>
        <w:rPr>
          <w:rFonts w:asciiTheme="minorHAnsi" w:hAnsiTheme="minorHAnsi" w:cstheme="minorHAnsi"/>
        </w:rPr>
      </w:pPr>
      <w:r w:rsidRPr="004C0F74">
        <w:rPr>
          <w:rFonts w:asciiTheme="minorHAnsi" w:hAnsiTheme="minorHAnsi" w:cstheme="minorHAnsi"/>
        </w:rPr>
        <w:t>INTRODUCTION</w:t>
      </w:r>
      <w:r w:rsidRPr="004C0F74">
        <w:rPr>
          <w:rFonts w:asciiTheme="minorHAnsi" w:hAnsiTheme="minorHAnsi" w:cstheme="minorHAnsi"/>
        </w:rPr>
        <w:tab/>
        <w:t>……………</w:t>
      </w:r>
      <w:r w:rsidR="00E43049">
        <w:rPr>
          <w:rFonts w:asciiTheme="minorHAnsi" w:hAnsiTheme="minorHAnsi" w:cstheme="minorHAnsi"/>
        </w:rPr>
        <w:t>………………………………………………………………………………</w:t>
      </w:r>
      <w:r w:rsidR="00E43049">
        <w:rPr>
          <w:rFonts w:asciiTheme="minorHAnsi" w:hAnsiTheme="minorHAnsi" w:cstheme="minorHAnsi"/>
        </w:rPr>
        <w:tab/>
        <w:t>………….</w:t>
      </w:r>
      <w:r w:rsidRPr="004C0F74">
        <w:rPr>
          <w:rFonts w:asciiTheme="minorHAnsi" w:hAnsiTheme="minorHAnsi" w:cstheme="minorHAnsi"/>
        </w:rPr>
        <w:tab/>
        <w:t>1</w:t>
      </w:r>
    </w:p>
    <w:p w:rsidR="00826D0E" w:rsidRPr="004C0F74" w:rsidRDefault="00475AE0" w:rsidP="00E43049">
      <w:pPr>
        <w:pStyle w:val="Paragraph"/>
        <w:tabs>
          <w:tab w:val="left" w:pos="720"/>
          <w:tab w:val="left" w:pos="4860"/>
          <w:tab w:val="right" w:pos="8640"/>
          <w:tab w:val="right" w:pos="9360"/>
        </w:tabs>
        <w:spacing w:line="240" w:lineRule="auto"/>
        <w:ind w:firstLine="0"/>
        <w:rPr>
          <w:rFonts w:asciiTheme="minorHAnsi" w:hAnsiTheme="minorHAnsi" w:cstheme="minorHAnsi"/>
        </w:rPr>
      </w:pPr>
      <w:r w:rsidRPr="004C0F74">
        <w:rPr>
          <w:rFonts w:asciiTheme="minorHAnsi" w:hAnsiTheme="minorHAnsi" w:cstheme="minorHAnsi"/>
        </w:rPr>
        <w:tab/>
        <w:t>ENTREPRENEURIAL</w:t>
      </w:r>
      <w:bookmarkStart w:id="3" w:name="_Toc133898084"/>
      <w:r w:rsidRPr="004C0F74">
        <w:rPr>
          <w:rFonts w:asciiTheme="minorHAnsi" w:hAnsiTheme="minorHAnsi" w:cstheme="minorHAnsi"/>
        </w:rPr>
        <w:t xml:space="preserve"> ENV</w:t>
      </w:r>
      <w:r w:rsidR="00E43049">
        <w:rPr>
          <w:rFonts w:asciiTheme="minorHAnsi" w:hAnsiTheme="minorHAnsi" w:cstheme="minorHAnsi"/>
        </w:rPr>
        <w:t>IRONMENT</w:t>
      </w:r>
      <w:r w:rsidR="00E43049">
        <w:rPr>
          <w:rFonts w:asciiTheme="minorHAnsi" w:hAnsiTheme="minorHAnsi" w:cstheme="minorHAnsi"/>
        </w:rPr>
        <w:tab/>
      </w:r>
      <w:r w:rsidR="00E43049">
        <w:rPr>
          <w:rFonts w:asciiTheme="minorHAnsi" w:hAnsiTheme="minorHAnsi" w:cstheme="minorHAnsi"/>
        </w:rPr>
        <w:tab/>
        <w:t>……………………………………………………………</w:t>
      </w:r>
      <w:r w:rsidRPr="004C0F74">
        <w:rPr>
          <w:rFonts w:asciiTheme="minorHAnsi" w:hAnsiTheme="minorHAnsi" w:cstheme="minorHAnsi"/>
        </w:rPr>
        <w:tab/>
        <w:t>2</w:t>
      </w:r>
    </w:p>
    <w:p w:rsidR="00BC2753" w:rsidRPr="004C0F74" w:rsidRDefault="00BC2753" w:rsidP="00E43049">
      <w:pPr>
        <w:pStyle w:val="Paragraph"/>
        <w:tabs>
          <w:tab w:val="left" w:pos="720"/>
          <w:tab w:val="left" w:pos="4860"/>
          <w:tab w:val="left" w:pos="7200"/>
          <w:tab w:val="right" w:pos="8640"/>
          <w:tab w:val="right" w:pos="9360"/>
        </w:tabs>
        <w:spacing w:line="240" w:lineRule="auto"/>
        <w:ind w:firstLine="0"/>
        <w:rPr>
          <w:rFonts w:asciiTheme="minorHAnsi" w:hAnsiTheme="minorHAnsi" w:cstheme="minorHAnsi"/>
        </w:rPr>
      </w:pPr>
      <w:r w:rsidRPr="004C0F74">
        <w:rPr>
          <w:rFonts w:asciiTheme="minorHAnsi" w:hAnsiTheme="minorHAnsi" w:cstheme="minorHAnsi"/>
        </w:rPr>
        <w:tab/>
        <w:t xml:space="preserve">SECRETARY OF DEFENSE CORPORATE FELLOWSHIP PROGRAM    </w:t>
      </w:r>
      <w:r w:rsidRPr="004C0F74">
        <w:rPr>
          <w:rFonts w:asciiTheme="minorHAnsi" w:hAnsiTheme="minorHAnsi" w:cstheme="minorHAnsi"/>
        </w:rPr>
        <w:tab/>
      </w:r>
      <w:r w:rsidR="00E43049">
        <w:rPr>
          <w:rFonts w:asciiTheme="minorHAnsi" w:hAnsiTheme="minorHAnsi" w:cstheme="minorHAnsi"/>
        </w:rPr>
        <w:tab/>
        <w:t>………………….</w:t>
      </w:r>
      <w:r w:rsidRPr="004C0F74">
        <w:rPr>
          <w:rFonts w:asciiTheme="minorHAnsi" w:hAnsiTheme="minorHAnsi" w:cstheme="minorHAnsi"/>
        </w:rPr>
        <w:tab/>
        <w:t>3</w:t>
      </w:r>
    </w:p>
    <w:p w:rsidR="00475AE0" w:rsidRPr="004C0F74" w:rsidRDefault="0097428E" w:rsidP="00CA3D74">
      <w:pPr>
        <w:pStyle w:val="Paragraph"/>
        <w:tabs>
          <w:tab w:val="left" w:pos="720"/>
          <w:tab w:val="left" w:pos="3870"/>
          <w:tab w:val="left" w:pos="4860"/>
          <w:tab w:val="right" w:pos="8640"/>
          <w:tab w:val="right" w:pos="9360"/>
        </w:tabs>
        <w:spacing w:line="240" w:lineRule="auto"/>
        <w:ind w:firstLine="0"/>
        <w:rPr>
          <w:rFonts w:asciiTheme="minorHAnsi" w:hAnsiTheme="minorHAnsi" w:cstheme="minorHAnsi"/>
        </w:rPr>
      </w:pPr>
      <w:r w:rsidRPr="004C0F74">
        <w:rPr>
          <w:rFonts w:asciiTheme="minorHAnsi" w:hAnsiTheme="minorHAnsi" w:cstheme="minorHAnsi"/>
        </w:rPr>
        <w:tab/>
      </w:r>
      <w:r w:rsidR="00173D6B" w:rsidRPr="004C0F74">
        <w:rPr>
          <w:rFonts w:asciiTheme="minorHAnsi" w:hAnsiTheme="minorHAnsi" w:cstheme="minorHAnsi"/>
        </w:rPr>
        <w:t xml:space="preserve">HISTORY OF </w:t>
      </w:r>
      <w:r w:rsidRPr="004C0F74">
        <w:rPr>
          <w:rFonts w:asciiTheme="minorHAnsi" w:hAnsiTheme="minorHAnsi" w:cstheme="minorHAnsi"/>
        </w:rPr>
        <w:t>UNION PACIFIC RAILROAD</w:t>
      </w:r>
      <w:r w:rsidR="00173D6B" w:rsidRPr="004C0F74">
        <w:rPr>
          <w:rFonts w:asciiTheme="minorHAnsi" w:hAnsiTheme="minorHAnsi" w:cstheme="minorHAnsi"/>
        </w:rPr>
        <w:tab/>
      </w:r>
      <w:r w:rsidR="00E43049">
        <w:rPr>
          <w:rFonts w:asciiTheme="minorHAnsi" w:hAnsiTheme="minorHAnsi" w:cstheme="minorHAnsi"/>
        </w:rPr>
        <w:tab/>
      </w:r>
      <w:r w:rsidR="00CA3D74">
        <w:rPr>
          <w:rFonts w:asciiTheme="minorHAnsi" w:hAnsiTheme="minorHAnsi" w:cstheme="minorHAnsi"/>
        </w:rPr>
        <w:t>………………</w:t>
      </w:r>
      <w:r w:rsidR="00E43049">
        <w:rPr>
          <w:rFonts w:asciiTheme="minorHAnsi" w:hAnsiTheme="minorHAnsi" w:cstheme="minorHAnsi"/>
        </w:rPr>
        <w:t>…………………………………</w:t>
      </w:r>
      <w:r w:rsidR="00CA3D74">
        <w:rPr>
          <w:rFonts w:asciiTheme="minorHAnsi" w:hAnsiTheme="minorHAnsi" w:cstheme="minorHAnsi"/>
        </w:rPr>
        <w:t>.......</w:t>
      </w:r>
      <w:r w:rsidR="00173D6B" w:rsidRPr="004C0F74">
        <w:rPr>
          <w:rFonts w:asciiTheme="minorHAnsi" w:hAnsiTheme="minorHAnsi" w:cstheme="minorHAnsi"/>
        </w:rPr>
        <w:tab/>
        <w:t>5</w:t>
      </w:r>
    </w:p>
    <w:p w:rsidR="00B2008D" w:rsidRDefault="00B2008D" w:rsidP="00E43049">
      <w:pPr>
        <w:pStyle w:val="Paragraph"/>
        <w:tabs>
          <w:tab w:val="left" w:pos="720"/>
          <w:tab w:val="left" w:pos="3870"/>
          <w:tab w:val="right" w:pos="8640"/>
          <w:tab w:val="right" w:pos="9360"/>
        </w:tabs>
        <w:spacing w:line="240" w:lineRule="auto"/>
        <w:ind w:firstLine="0"/>
        <w:rPr>
          <w:rFonts w:asciiTheme="minorHAnsi" w:hAnsiTheme="minorHAnsi" w:cstheme="minorHAnsi"/>
        </w:rPr>
      </w:pPr>
      <w:r w:rsidRPr="004C0F74">
        <w:rPr>
          <w:rFonts w:asciiTheme="minorHAnsi" w:hAnsiTheme="minorHAnsi" w:cstheme="minorHAnsi"/>
        </w:rPr>
        <w:tab/>
        <w:t>ORGANIZATION OF PAPER</w:t>
      </w:r>
      <w:r w:rsidRPr="004C0F74">
        <w:rPr>
          <w:rFonts w:asciiTheme="minorHAnsi" w:hAnsiTheme="minorHAnsi" w:cstheme="minorHAnsi"/>
        </w:rPr>
        <w:tab/>
      </w:r>
      <w:r w:rsidR="00E43049">
        <w:rPr>
          <w:rFonts w:asciiTheme="minorHAnsi" w:hAnsiTheme="minorHAnsi" w:cstheme="minorHAnsi"/>
        </w:rPr>
        <w:tab/>
        <w:t>………………………………………………………………………..</w:t>
      </w:r>
      <w:r w:rsidRPr="004C0F74">
        <w:rPr>
          <w:rFonts w:asciiTheme="minorHAnsi" w:hAnsiTheme="minorHAnsi" w:cstheme="minorHAnsi"/>
        </w:rPr>
        <w:tab/>
        <w:t>7</w:t>
      </w:r>
    </w:p>
    <w:p w:rsidR="00BD3C28" w:rsidRDefault="00BD3C28" w:rsidP="00173D6B">
      <w:pPr>
        <w:pStyle w:val="Paragraph"/>
        <w:tabs>
          <w:tab w:val="left" w:pos="720"/>
          <w:tab w:val="left" w:pos="3870"/>
          <w:tab w:val="left" w:pos="4860"/>
          <w:tab w:val="left" w:pos="5220"/>
          <w:tab w:val="left" w:pos="7200"/>
          <w:tab w:val="right" w:pos="9360"/>
        </w:tabs>
        <w:spacing w:line="240" w:lineRule="auto"/>
        <w:ind w:firstLine="0"/>
        <w:rPr>
          <w:rFonts w:asciiTheme="minorHAnsi" w:hAnsiTheme="minorHAnsi" w:cstheme="minorHAnsi"/>
        </w:rPr>
      </w:pPr>
    </w:p>
    <w:p w:rsidR="00BD3C28" w:rsidRDefault="00BD3C28" w:rsidP="00E43049">
      <w:pPr>
        <w:pStyle w:val="Paragraph"/>
        <w:tabs>
          <w:tab w:val="left" w:pos="720"/>
          <w:tab w:val="left" w:pos="2880"/>
          <w:tab w:val="right" w:pos="8640"/>
          <w:tab w:val="right" w:pos="9360"/>
        </w:tabs>
        <w:spacing w:line="240" w:lineRule="auto"/>
        <w:ind w:firstLine="0"/>
        <w:rPr>
          <w:rFonts w:asciiTheme="minorHAnsi" w:hAnsiTheme="minorHAnsi" w:cstheme="minorHAnsi"/>
        </w:rPr>
      </w:pPr>
      <w:r>
        <w:rPr>
          <w:rFonts w:asciiTheme="minorHAnsi" w:hAnsiTheme="minorHAnsi" w:cstheme="minorHAnsi"/>
        </w:rPr>
        <w:t>REVIEW OF LITERATURE</w:t>
      </w:r>
      <w:r>
        <w:rPr>
          <w:rFonts w:asciiTheme="minorHAnsi" w:hAnsiTheme="minorHAnsi" w:cstheme="minorHAnsi"/>
        </w:rPr>
        <w:tab/>
      </w:r>
      <w:r w:rsidR="00E43049">
        <w:rPr>
          <w:rFonts w:asciiTheme="minorHAnsi" w:hAnsiTheme="minorHAnsi" w:cstheme="minorHAnsi"/>
        </w:rPr>
        <w:tab/>
        <w:t>………………………………………………………………………………………..</w:t>
      </w:r>
      <w:r>
        <w:rPr>
          <w:rFonts w:asciiTheme="minorHAnsi" w:hAnsiTheme="minorHAnsi" w:cstheme="minorHAnsi"/>
        </w:rPr>
        <w:tab/>
        <w:t>8</w:t>
      </w:r>
    </w:p>
    <w:p w:rsidR="0067164C" w:rsidRDefault="0067164C" w:rsidP="00E43049">
      <w:pPr>
        <w:pStyle w:val="Paragraph"/>
        <w:tabs>
          <w:tab w:val="left" w:pos="720"/>
          <w:tab w:val="left" w:pos="2880"/>
          <w:tab w:val="left" w:pos="3870"/>
          <w:tab w:val="right" w:pos="8640"/>
          <w:tab w:val="right" w:pos="9360"/>
        </w:tabs>
        <w:spacing w:line="240" w:lineRule="auto"/>
        <w:ind w:firstLine="0"/>
        <w:rPr>
          <w:rFonts w:asciiTheme="minorHAnsi" w:hAnsiTheme="minorHAnsi" w:cstheme="minorHAnsi"/>
        </w:rPr>
      </w:pPr>
      <w:r>
        <w:rPr>
          <w:rFonts w:asciiTheme="minorHAnsi" w:hAnsiTheme="minorHAnsi" w:cstheme="minorHAnsi"/>
        </w:rPr>
        <w:tab/>
        <w:t>MILITARY LEADERSHIP TRAITS</w:t>
      </w:r>
      <w:r>
        <w:rPr>
          <w:rFonts w:asciiTheme="minorHAnsi" w:hAnsiTheme="minorHAnsi" w:cstheme="minorHAnsi"/>
        </w:rPr>
        <w:tab/>
        <w:t xml:space="preserve">    </w:t>
      </w:r>
      <w:r w:rsidR="00E43049">
        <w:rPr>
          <w:rFonts w:asciiTheme="minorHAnsi" w:hAnsiTheme="minorHAnsi" w:cstheme="minorHAnsi"/>
        </w:rPr>
        <w:tab/>
        <w:t>…………………………………………………………………….</w:t>
      </w:r>
      <w:r>
        <w:rPr>
          <w:rFonts w:asciiTheme="minorHAnsi" w:hAnsiTheme="minorHAnsi" w:cstheme="minorHAnsi"/>
        </w:rPr>
        <w:tab/>
        <w:t>9</w:t>
      </w:r>
    </w:p>
    <w:p w:rsidR="0067164C" w:rsidRDefault="0067164C" w:rsidP="00E43049">
      <w:pPr>
        <w:pStyle w:val="Paragraph"/>
        <w:tabs>
          <w:tab w:val="left" w:pos="720"/>
          <w:tab w:val="left" w:pos="2880"/>
          <w:tab w:val="left" w:pos="3870"/>
          <w:tab w:val="right" w:pos="8640"/>
          <w:tab w:val="right" w:pos="9360"/>
        </w:tabs>
        <w:spacing w:line="240" w:lineRule="auto"/>
        <w:ind w:firstLine="0"/>
        <w:rPr>
          <w:rFonts w:asciiTheme="minorHAnsi" w:hAnsiTheme="minorHAnsi" w:cstheme="minorHAnsi"/>
        </w:rPr>
      </w:pPr>
      <w:r>
        <w:rPr>
          <w:rFonts w:asciiTheme="minorHAnsi" w:hAnsiTheme="minorHAnsi" w:cstheme="minorHAnsi"/>
        </w:rPr>
        <w:tab/>
        <w:t xml:space="preserve">CORPORATE LEADERSHIP TRAITS          </w:t>
      </w:r>
      <w:r w:rsidR="00E43049">
        <w:rPr>
          <w:rFonts w:asciiTheme="minorHAnsi" w:hAnsiTheme="minorHAnsi" w:cstheme="minorHAnsi"/>
        </w:rPr>
        <w:tab/>
        <w:t>………………………………………………………………..</w:t>
      </w:r>
      <w:r>
        <w:rPr>
          <w:rFonts w:asciiTheme="minorHAnsi" w:hAnsiTheme="minorHAnsi" w:cstheme="minorHAnsi"/>
        </w:rPr>
        <w:tab/>
        <w:t>11</w:t>
      </w:r>
    </w:p>
    <w:p w:rsidR="00143E49" w:rsidRDefault="00143E49" w:rsidP="00E43049">
      <w:pPr>
        <w:pStyle w:val="Paragraph"/>
        <w:tabs>
          <w:tab w:val="left" w:pos="720"/>
          <w:tab w:val="left" w:pos="2880"/>
          <w:tab w:val="left" w:pos="3870"/>
          <w:tab w:val="right" w:pos="8640"/>
          <w:tab w:val="right" w:pos="9360"/>
        </w:tabs>
        <w:spacing w:line="240" w:lineRule="auto"/>
        <w:ind w:firstLine="0"/>
        <w:rPr>
          <w:rFonts w:asciiTheme="minorHAnsi" w:hAnsiTheme="minorHAnsi" w:cstheme="minorHAnsi"/>
        </w:rPr>
      </w:pPr>
      <w:r>
        <w:rPr>
          <w:rFonts w:asciiTheme="minorHAnsi" w:hAnsiTheme="minorHAnsi" w:cstheme="minorHAnsi"/>
        </w:rPr>
        <w:tab/>
        <w:t xml:space="preserve">ENTREPRENEURIAL LEADERSHIP TRAITS         </w:t>
      </w:r>
      <w:r w:rsidR="00E43049">
        <w:rPr>
          <w:rFonts w:asciiTheme="minorHAnsi" w:hAnsiTheme="minorHAnsi" w:cstheme="minorHAnsi"/>
        </w:rPr>
        <w:tab/>
        <w:t>……………………………………………………..</w:t>
      </w:r>
      <w:r>
        <w:rPr>
          <w:rFonts w:asciiTheme="minorHAnsi" w:hAnsiTheme="minorHAnsi" w:cstheme="minorHAnsi"/>
        </w:rPr>
        <w:tab/>
        <w:t>13</w:t>
      </w:r>
    </w:p>
    <w:p w:rsidR="00670E42" w:rsidRDefault="00670E42" w:rsidP="00E43049">
      <w:pPr>
        <w:pStyle w:val="Paragraph"/>
        <w:tabs>
          <w:tab w:val="left" w:pos="720"/>
          <w:tab w:val="right" w:pos="8640"/>
          <w:tab w:val="right" w:pos="9360"/>
        </w:tabs>
        <w:spacing w:line="240" w:lineRule="auto"/>
        <w:ind w:firstLine="0"/>
        <w:rPr>
          <w:rFonts w:asciiTheme="minorHAnsi" w:hAnsiTheme="minorHAnsi" w:cstheme="minorHAnsi"/>
        </w:rPr>
      </w:pPr>
      <w:r>
        <w:rPr>
          <w:rFonts w:asciiTheme="minorHAnsi" w:hAnsiTheme="minorHAnsi" w:cstheme="minorHAnsi"/>
        </w:rPr>
        <w:tab/>
        <w:t xml:space="preserve">SUMMARY        </w:t>
      </w:r>
      <w:r w:rsidR="00E43049">
        <w:rPr>
          <w:rFonts w:asciiTheme="minorHAnsi" w:hAnsiTheme="minorHAnsi" w:cstheme="minorHAnsi"/>
        </w:rPr>
        <w:tab/>
        <w:t>………………………………………………………………………………………………..</w:t>
      </w:r>
      <w:r>
        <w:rPr>
          <w:rFonts w:asciiTheme="minorHAnsi" w:hAnsiTheme="minorHAnsi" w:cstheme="minorHAnsi"/>
        </w:rPr>
        <w:tab/>
        <w:t>14</w:t>
      </w:r>
    </w:p>
    <w:p w:rsidR="0073692D" w:rsidRDefault="0073692D" w:rsidP="00BD3C28">
      <w:pPr>
        <w:pStyle w:val="Paragraph"/>
        <w:tabs>
          <w:tab w:val="left" w:pos="720"/>
          <w:tab w:val="left" w:pos="2880"/>
          <w:tab w:val="left" w:pos="3870"/>
          <w:tab w:val="left" w:pos="4860"/>
          <w:tab w:val="left" w:pos="5220"/>
          <w:tab w:val="left" w:pos="7200"/>
          <w:tab w:val="right" w:pos="9360"/>
        </w:tabs>
        <w:spacing w:line="240" w:lineRule="auto"/>
        <w:ind w:firstLine="0"/>
        <w:rPr>
          <w:rFonts w:asciiTheme="minorHAnsi" w:hAnsiTheme="minorHAnsi" w:cstheme="minorHAnsi"/>
        </w:rPr>
      </w:pPr>
    </w:p>
    <w:p w:rsidR="0073692D" w:rsidRDefault="0073692D" w:rsidP="00E43049">
      <w:pPr>
        <w:pStyle w:val="Paragraph"/>
        <w:tabs>
          <w:tab w:val="left" w:pos="720"/>
          <w:tab w:val="right" w:pos="8640"/>
          <w:tab w:val="right" w:pos="9360"/>
        </w:tabs>
        <w:spacing w:line="240" w:lineRule="auto"/>
        <w:ind w:firstLine="0"/>
        <w:rPr>
          <w:rFonts w:asciiTheme="minorHAnsi" w:hAnsiTheme="minorHAnsi" w:cstheme="minorHAnsi"/>
        </w:rPr>
      </w:pPr>
      <w:r>
        <w:rPr>
          <w:rFonts w:asciiTheme="minorHAnsi" w:hAnsiTheme="minorHAnsi" w:cstheme="minorHAnsi"/>
        </w:rPr>
        <w:t xml:space="preserve">CASE STUDY          </w:t>
      </w:r>
      <w:r w:rsidR="00E43049">
        <w:rPr>
          <w:rFonts w:asciiTheme="minorHAnsi" w:hAnsiTheme="minorHAnsi" w:cstheme="minorHAnsi"/>
        </w:rPr>
        <w:tab/>
        <w:t>…………………………………………………………………………………………………………..</w:t>
      </w:r>
      <w:r>
        <w:rPr>
          <w:rFonts w:asciiTheme="minorHAnsi" w:hAnsiTheme="minorHAnsi" w:cstheme="minorHAnsi"/>
        </w:rPr>
        <w:tab/>
        <w:t>16</w:t>
      </w:r>
    </w:p>
    <w:p w:rsidR="0073692D" w:rsidRDefault="0073692D" w:rsidP="00E43049">
      <w:pPr>
        <w:pStyle w:val="Paragraph"/>
        <w:tabs>
          <w:tab w:val="left" w:pos="720"/>
          <w:tab w:val="right" w:pos="8640"/>
          <w:tab w:val="right" w:pos="9360"/>
        </w:tabs>
        <w:spacing w:line="240" w:lineRule="auto"/>
        <w:ind w:firstLine="0"/>
        <w:rPr>
          <w:rFonts w:asciiTheme="minorHAnsi" w:hAnsiTheme="minorHAnsi" w:cstheme="minorHAnsi"/>
        </w:rPr>
      </w:pPr>
      <w:r>
        <w:rPr>
          <w:rFonts w:asciiTheme="minorHAnsi" w:hAnsiTheme="minorHAnsi" w:cstheme="minorHAnsi"/>
        </w:rPr>
        <w:tab/>
        <w:t xml:space="preserve">THE UP WAY          </w:t>
      </w:r>
      <w:r w:rsidR="00E43049">
        <w:rPr>
          <w:rFonts w:asciiTheme="minorHAnsi" w:hAnsiTheme="minorHAnsi" w:cstheme="minorHAnsi"/>
        </w:rPr>
        <w:tab/>
        <w:t>………………………………………………………………………………………………</w:t>
      </w:r>
      <w:r>
        <w:rPr>
          <w:rFonts w:asciiTheme="minorHAnsi" w:hAnsiTheme="minorHAnsi" w:cstheme="minorHAnsi"/>
        </w:rPr>
        <w:tab/>
        <w:t>16</w:t>
      </w:r>
    </w:p>
    <w:p w:rsidR="00973CD3" w:rsidRDefault="00973CD3" w:rsidP="00E43049">
      <w:pPr>
        <w:pStyle w:val="Paragraph"/>
        <w:tabs>
          <w:tab w:val="left" w:pos="720"/>
          <w:tab w:val="left" w:pos="2880"/>
          <w:tab w:val="left" w:pos="3870"/>
          <w:tab w:val="right" w:pos="8640"/>
          <w:tab w:val="right" w:pos="9360"/>
        </w:tabs>
        <w:spacing w:line="240" w:lineRule="auto"/>
        <w:ind w:firstLine="0"/>
        <w:rPr>
          <w:rFonts w:asciiTheme="minorHAnsi" w:hAnsiTheme="minorHAnsi" w:cstheme="minorHAnsi"/>
        </w:rPr>
      </w:pPr>
      <w:r>
        <w:rPr>
          <w:rFonts w:asciiTheme="minorHAnsi" w:hAnsiTheme="minorHAnsi" w:cstheme="minorHAnsi"/>
        </w:rPr>
        <w:tab/>
        <w:t xml:space="preserve">POSITIVE TRAIN CONTROL BACKGROUND          </w:t>
      </w:r>
      <w:r w:rsidR="00E43049">
        <w:rPr>
          <w:rFonts w:asciiTheme="minorHAnsi" w:hAnsiTheme="minorHAnsi" w:cstheme="minorHAnsi"/>
        </w:rPr>
        <w:tab/>
        <w:t>…………………………………………………</w:t>
      </w:r>
      <w:r>
        <w:rPr>
          <w:rFonts w:asciiTheme="minorHAnsi" w:hAnsiTheme="minorHAnsi" w:cstheme="minorHAnsi"/>
        </w:rPr>
        <w:tab/>
        <w:t>17</w:t>
      </w:r>
    </w:p>
    <w:p w:rsidR="00E43049" w:rsidRDefault="00E43049" w:rsidP="00E43049">
      <w:pPr>
        <w:pStyle w:val="Paragraph"/>
        <w:tabs>
          <w:tab w:val="left" w:pos="720"/>
          <w:tab w:val="right" w:pos="8640"/>
          <w:tab w:val="right" w:pos="9360"/>
        </w:tabs>
        <w:spacing w:line="240" w:lineRule="auto"/>
        <w:ind w:firstLine="0"/>
        <w:rPr>
          <w:rFonts w:asciiTheme="minorHAnsi" w:hAnsiTheme="minorHAnsi" w:cstheme="minorHAnsi"/>
        </w:rPr>
      </w:pPr>
      <w:r>
        <w:rPr>
          <w:rFonts w:asciiTheme="minorHAnsi" w:hAnsiTheme="minorHAnsi" w:cstheme="minorHAnsi"/>
        </w:rPr>
        <w:tab/>
        <w:t xml:space="preserve">FINDINGS          </w:t>
      </w:r>
      <w:r>
        <w:rPr>
          <w:rFonts w:asciiTheme="minorHAnsi" w:hAnsiTheme="minorHAnsi" w:cstheme="minorHAnsi"/>
        </w:rPr>
        <w:tab/>
        <w:t>…………………………………………………………………………………………………..</w:t>
      </w:r>
      <w:r>
        <w:rPr>
          <w:rFonts w:asciiTheme="minorHAnsi" w:hAnsiTheme="minorHAnsi" w:cstheme="minorHAnsi"/>
        </w:rPr>
        <w:tab/>
        <w:t>18</w:t>
      </w:r>
    </w:p>
    <w:p w:rsidR="00E43049" w:rsidRDefault="00E43049" w:rsidP="00BD3C28">
      <w:pPr>
        <w:pStyle w:val="Paragraph"/>
        <w:tabs>
          <w:tab w:val="left" w:pos="720"/>
          <w:tab w:val="left" w:pos="2880"/>
          <w:tab w:val="left" w:pos="3870"/>
          <w:tab w:val="left" w:pos="4860"/>
          <w:tab w:val="left" w:pos="5220"/>
          <w:tab w:val="left" w:pos="7200"/>
          <w:tab w:val="right" w:pos="9360"/>
        </w:tabs>
        <w:spacing w:line="240" w:lineRule="auto"/>
        <w:ind w:firstLine="0"/>
        <w:rPr>
          <w:rFonts w:asciiTheme="minorHAnsi" w:hAnsiTheme="minorHAnsi" w:cstheme="minorHAnsi"/>
        </w:rPr>
      </w:pPr>
    </w:p>
    <w:p w:rsidR="00E43049" w:rsidRDefault="00E43049" w:rsidP="00E43049">
      <w:pPr>
        <w:pStyle w:val="Paragraph"/>
        <w:tabs>
          <w:tab w:val="left" w:pos="720"/>
          <w:tab w:val="right" w:pos="8640"/>
          <w:tab w:val="right" w:pos="9360"/>
        </w:tabs>
        <w:spacing w:line="240" w:lineRule="auto"/>
        <w:ind w:firstLine="0"/>
        <w:rPr>
          <w:rFonts w:asciiTheme="minorHAnsi" w:hAnsiTheme="minorHAnsi" w:cstheme="minorHAnsi"/>
        </w:rPr>
      </w:pPr>
      <w:r>
        <w:rPr>
          <w:rFonts w:asciiTheme="minorHAnsi" w:hAnsiTheme="minorHAnsi" w:cstheme="minorHAnsi"/>
        </w:rPr>
        <w:t xml:space="preserve">RECOMMENDATIONS          </w:t>
      </w:r>
      <w:r>
        <w:rPr>
          <w:rFonts w:asciiTheme="minorHAnsi" w:hAnsiTheme="minorHAnsi" w:cstheme="minorHAnsi"/>
        </w:rPr>
        <w:tab/>
        <w:t>……………………………………………………………………………………………</w:t>
      </w:r>
      <w:r w:rsidR="00B111CC">
        <w:rPr>
          <w:rFonts w:asciiTheme="minorHAnsi" w:hAnsiTheme="minorHAnsi" w:cstheme="minorHAnsi"/>
        </w:rPr>
        <w:tab/>
        <w:t>21</w:t>
      </w:r>
    </w:p>
    <w:p w:rsidR="00BD3C28" w:rsidRPr="004C0F74" w:rsidRDefault="00BD3C28" w:rsidP="00BD3C28">
      <w:pPr>
        <w:pStyle w:val="Paragraph"/>
        <w:tabs>
          <w:tab w:val="left" w:pos="720"/>
          <w:tab w:val="left" w:pos="2880"/>
          <w:tab w:val="left" w:pos="3870"/>
          <w:tab w:val="left" w:pos="4860"/>
          <w:tab w:val="left" w:pos="5220"/>
          <w:tab w:val="left" w:pos="7200"/>
          <w:tab w:val="right" w:pos="9360"/>
        </w:tabs>
        <w:spacing w:line="240" w:lineRule="auto"/>
        <w:ind w:firstLine="0"/>
        <w:rPr>
          <w:rFonts w:asciiTheme="minorHAnsi" w:hAnsiTheme="minorHAnsi" w:cstheme="minorHAnsi"/>
          <w:b/>
          <w:i/>
          <w:sz w:val="28"/>
        </w:rPr>
      </w:pPr>
    </w:p>
    <w:p w:rsidR="00475AE0" w:rsidRPr="004C0F74" w:rsidRDefault="00475AE0">
      <w:pPr>
        <w:suppressAutoHyphens w:val="0"/>
        <w:jc w:val="left"/>
        <w:rPr>
          <w:rFonts w:asciiTheme="minorHAnsi" w:hAnsiTheme="minorHAnsi" w:cstheme="minorHAnsi"/>
          <w:b/>
          <w:i/>
          <w:sz w:val="28"/>
        </w:rPr>
      </w:pPr>
      <w:r w:rsidRPr="004C0F74">
        <w:rPr>
          <w:rFonts w:asciiTheme="minorHAnsi" w:hAnsiTheme="minorHAnsi" w:cstheme="minorHAnsi"/>
        </w:rPr>
        <w:br w:type="page"/>
      </w:r>
    </w:p>
    <w:p w:rsidR="00826D0E" w:rsidRPr="004C0F74" w:rsidRDefault="00826D0E" w:rsidP="009C09F4">
      <w:pPr>
        <w:pStyle w:val="Abstract"/>
        <w:spacing w:before="0"/>
        <w:rPr>
          <w:rFonts w:asciiTheme="minorHAnsi" w:hAnsiTheme="minorHAnsi" w:cstheme="minorHAnsi"/>
        </w:rPr>
      </w:pPr>
      <w:r w:rsidRPr="004C0F74">
        <w:rPr>
          <w:rFonts w:asciiTheme="minorHAnsi" w:hAnsiTheme="minorHAnsi" w:cstheme="minorHAnsi"/>
        </w:rPr>
        <w:lastRenderedPageBreak/>
        <w:t>Abstract</w:t>
      </w:r>
      <w:bookmarkEnd w:id="3"/>
    </w:p>
    <w:p w:rsidR="001E5AAB" w:rsidRDefault="00594810" w:rsidP="008812B2">
      <w:pPr>
        <w:pStyle w:val="Paragraph"/>
        <w:ind w:firstLine="720"/>
        <w:jc w:val="left"/>
        <w:rPr>
          <w:rFonts w:asciiTheme="minorHAnsi" w:hAnsiTheme="minorHAnsi" w:cstheme="minorHAnsi"/>
        </w:rPr>
      </w:pPr>
      <w:r w:rsidRPr="004C0F74">
        <w:rPr>
          <w:rFonts w:asciiTheme="minorHAnsi" w:hAnsiTheme="minorHAnsi" w:cstheme="minorHAnsi"/>
        </w:rPr>
        <w:t>For the past decade, the Department of Defense (DoD) has been engaged in global contingency operations as it combated terrorism following the attacks of 11 September 2001.  During this time, the DoD has enjoyed increased funding levels commensu</w:t>
      </w:r>
      <w:r>
        <w:rPr>
          <w:rFonts w:asciiTheme="minorHAnsi" w:hAnsiTheme="minorHAnsi" w:cstheme="minorHAnsi"/>
        </w:rPr>
        <w:t>rate with a nation at war.   Today, that</w:t>
      </w:r>
      <w:r w:rsidRPr="004C0F74">
        <w:rPr>
          <w:rFonts w:asciiTheme="minorHAnsi" w:hAnsiTheme="minorHAnsi" w:cstheme="minorHAnsi"/>
        </w:rPr>
        <w:t xml:space="preserve"> </w:t>
      </w:r>
      <w:r w:rsidR="001E5AAB">
        <w:rPr>
          <w:rFonts w:asciiTheme="minorHAnsi" w:hAnsiTheme="minorHAnsi" w:cstheme="minorHAnsi"/>
        </w:rPr>
        <w:t xml:space="preserve">fiscal environment has changed.  This paper highlights the need to take an entrepreneurial approach to finding solutions to the challenges facing all the Services.  </w:t>
      </w:r>
    </w:p>
    <w:p w:rsidR="001E5AAB" w:rsidRDefault="001E5AAB" w:rsidP="008812B2">
      <w:pPr>
        <w:pStyle w:val="Paragraph"/>
        <w:ind w:firstLine="720"/>
        <w:jc w:val="left"/>
        <w:rPr>
          <w:rFonts w:asciiTheme="minorHAnsi" w:hAnsiTheme="minorHAnsi" w:cstheme="minorHAnsi"/>
        </w:rPr>
      </w:pPr>
      <w:r>
        <w:rPr>
          <w:rFonts w:asciiTheme="minorHAnsi" w:hAnsiTheme="minorHAnsi" w:cstheme="minorHAnsi"/>
        </w:rPr>
        <w:t>A review of the literature found that there are leadership traits that transcend the military, Corporate America, and entrepreneurial environments.  These leadership traits include:</w:t>
      </w:r>
    </w:p>
    <w:p w:rsidR="001E5AAB" w:rsidRDefault="001E5AAB" w:rsidP="001E5AAB">
      <w:pPr>
        <w:pStyle w:val="ListParagraph"/>
        <w:numPr>
          <w:ilvl w:val="0"/>
          <w:numId w:val="12"/>
        </w:numPr>
        <w:spacing w:line="480" w:lineRule="auto"/>
        <w:ind w:left="1800"/>
        <w:jc w:val="left"/>
        <w:rPr>
          <w:rFonts w:asciiTheme="minorHAnsi" w:hAnsiTheme="minorHAnsi" w:cstheme="minorHAnsi"/>
        </w:rPr>
      </w:pPr>
      <w:r>
        <w:rPr>
          <w:rFonts w:asciiTheme="minorHAnsi" w:hAnsiTheme="minorHAnsi" w:cstheme="minorHAnsi"/>
        </w:rPr>
        <w:t>A</w:t>
      </w:r>
      <w:r w:rsidRPr="00E407BD">
        <w:rPr>
          <w:rFonts w:asciiTheme="minorHAnsi" w:hAnsiTheme="minorHAnsi" w:cstheme="minorHAnsi"/>
        </w:rPr>
        <w:t>bi</w:t>
      </w:r>
      <w:r>
        <w:rPr>
          <w:rFonts w:asciiTheme="minorHAnsi" w:hAnsiTheme="minorHAnsi" w:cstheme="minorHAnsi"/>
        </w:rPr>
        <w:t>lity to communicate effectively</w:t>
      </w:r>
      <w:r w:rsidRPr="00E407BD">
        <w:rPr>
          <w:rFonts w:asciiTheme="minorHAnsi" w:hAnsiTheme="minorHAnsi" w:cstheme="minorHAnsi"/>
        </w:rPr>
        <w:t xml:space="preserve"> </w:t>
      </w:r>
    </w:p>
    <w:p w:rsidR="001E5AAB" w:rsidRDefault="001E5AAB" w:rsidP="001E5AAB">
      <w:pPr>
        <w:pStyle w:val="ListParagraph"/>
        <w:numPr>
          <w:ilvl w:val="0"/>
          <w:numId w:val="12"/>
        </w:numPr>
        <w:spacing w:line="480" w:lineRule="auto"/>
        <w:ind w:left="1800"/>
        <w:jc w:val="left"/>
        <w:rPr>
          <w:rFonts w:asciiTheme="minorHAnsi" w:hAnsiTheme="minorHAnsi" w:cstheme="minorHAnsi"/>
        </w:rPr>
      </w:pPr>
      <w:r>
        <w:rPr>
          <w:rFonts w:asciiTheme="minorHAnsi" w:hAnsiTheme="minorHAnsi" w:cstheme="minorHAnsi"/>
        </w:rPr>
        <w:t>U</w:t>
      </w:r>
      <w:r w:rsidRPr="00E407BD">
        <w:rPr>
          <w:rFonts w:asciiTheme="minorHAnsi" w:hAnsiTheme="minorHAnsi" w:cstheme="minorHAnsi"/>
        </w:rPr>
        <w:t xml:space="preserve">se </w:t>
      </w:r>
      <w:r>
        <w:rPr>
          <w:rFonts w:asciiTheme="minorHAnsi" w:hAnsiTheme="minorHAnsi" w:cstheme="minorHAnsi"/>
        </w:rPr>
        <w:t>of sound judgment and integrity</w:t>
      </w:r>
      <w:r w:rsidRPr="00E407BD">
        <w:rPr>
          <w:rFonts w:asciiTheme="minorHAnsi" w:hAnsiTheme="minorHAnsi" w:cstheme="minorHAnsi"/>
        </w:rPr>
        <w:t xml:space="preserve"> </w:t>
      </w:r>
    </w:p>
    <w:p w:rsidR="001E5AAB" w:rsidRDefault="001E5AAB" w:rsidP="001E5AAB">
      <w:pPr>
        <w:pStyle w:val="ListParagraph"/>
        <w:numPr>
          <w:ilvl w:val="0"/>
          <w:numId w:val="12"/>
        </w:numPr>
        <w:spacing w:line="480" w:lineRule="auto"/>
        <w:ind w:left="1800"/>
        <w:jc w:val="left"/>
        <w:rPr>
          <w:rFonts w:asciiTheme="minorHAnsi" w:hAnsiTheme="minorHAnsi" w:cstheme="minorHAnsi"/>
        </w:rPr>
      </w:pPr>
      <w:r>
        <w:rPr>
          <w:rFonts w:asciiTheme="minorHAnsi" w:hAnsiTheme="minorHAnsi" w:cstheme="minorHAnsi"/>
        </w:rPr>
        <w:t>A</w:t>
      </w:r>
      <w:r w:rsidRPr="00E407BD">
        <w:rPr>
          <w:rFonts w:asciiTheme="minorHAnsi" w:hAnsiTheme="minorHAnsi" w:cstheme="minorHAnsi"/>
        </w:rPr>
        <w:t xml:space="preserve">bility to motivate others </w:t>
      </w:r>
    </w:p>
    <w:p w:rsidR="001E5AAB" w:rsidRDefault="001E5AAB" w:rsidP="001E5AAB">
      <w:pPr>
        <w:pStyle w:val="ListParagraph"/>
        <w:numPr>
          <w:ilvl w:val="0"/>
          <w:numId w:val="12"/>
        </w:numPr>
        <w:spacing w:line="480" w:lineRule="auto"/>
        <w:ind w:left="1800"/>
        <w:jc w:val="left"/>
        <w:rPr>
          <w:rFonts w:asciiTheme="minorHAnsi" w:hAnsiTheme="minorHAnsi" w:cstheme="minorHAnsi"/>
        </w:rPr>
      </w:pPr>
      <w:r>
        <w:rPr>
          <w:rFonts w:asciiTheme="minorHAnsi" w:hAnsiTheme="minorHAnsi" w:cstheme="minorHAnsi"/>
        </w:rPr>
        <w:t>Have a visionary outlook</w:t>
      </w:r>
      <w:r w:rsidRPr="00E407BD">
        <w:rPr>
          <w:rFonts w:asciiTheme="minorHAnsi" w:hAnsiTheme="minorHAnsi" w:cstheme="minorHAnsi"/>
        </w:rPr>
        <w:t xml:space="preserve"> </w:t>
      </w:r>
    </w:p>
    <w:p w:rsidR="001E5AAB" w:rsidRDefault="001E5AAB" w:rsidP="001E5AAB">
      <w:pPr>
        <w:pStyle w:val="ListParagraph"/>
        <w:numPr>
          <w:ilvl w:val="0"/>
          <w:numId w:val="12"/>
        </w:numPr>
        <w:spacing w:line="480" w:lineRule="auto"/>
        <w:ind w:left="1800"/>
        <w:jc w:val="left"/>
        <w:rPr>
          <w:rFonts w:asciiTheme="minorHAnsi" w:hAnsiTheme="minorHAnsi" w:cstheme="minorHAnsi"/>
        </w:rPr>
      </w:pPr>
      <w:r>
        <w:rPr>
          <w:rFonts w:asciiTheme="minorHAnsi" w:hAnsiTheme="minorHAnsi" w:cstheme="minorHAnsi"/>
        </w:rPr>
        <w:t>C</w:t>
      </w:r>
      <w:r w:rsidRPr="00E407BD">
        <w:rPr>
          <w:rFonts w:asciiTheme="minorHAnsi" w:hAnsiTheme="minorHAnsi" w:cstheme="minorHAnsi"/>
        </w:rPr>
        <w:t>ol</w:t>
      </w:r>
      <w:r>
        <w:rPr>
          <w:rFonts w:asciiTheme="minorHAnsi" w:hAnsiTheme="minorHAnsi" w:cstheme="minorHAnsi"/>
        </w:rPr>
        <w:t>laborate with others and develop teams</w:t>
      </w:r>
      <w:r w:rsidRPr="00E407BD">
        <w:rPr>
          <w:rFonts w:asciiTheme="minorHAnsi" w:hAnsiTheme="minorHAnsi" w:cstheme="minorHAnsi"/>
        </w:rPr>
        <w:t xml:space="preserve"> </w:t>
      </w:r>
    </w:p>
    <w:p w:rsidR="001E5AAB" w:rsidRDefault="001E5AAB" w:rsidP="001E5AAB">
      <w:pPr>
        <w:pStyle w:val="ListParagraph"/>
        <w:numPr>
          <w:ilvl w:val="0"/>
          <w:numId w:val="12"/>
        </w:numPr>
        <w:spacing w:line="480" w:lineRule="auto"/>
        <w:ind w:left="1800"/>
        <w:jc w:val="left"/>
        <w:rPr>
          <w:rFonts w:asciiTheme="minorHAnsi" w:hAnsiTheme="minorHAnsi" w:cstheme="minorHAnsi"/>
        </w:rPr>
      </w:pPr>
      <w:r>
        <w:rPr>
          <w:rFonts w:asciiTheme="minorHAnsi" w:hAnsiTheme="minorHAnsi" w:cstheme="minorHAnsi"/>
        </w:rPr>
        <w:t>M</w:t>
      </w:r>
      <w:r w:rsidRPr="00E407BD">
        <w:rPr>
          <w:rFonts w:asciiTheme="minorHAnsi" w:hAnsiTheme="minorHAnsi" w:cstheme="minorHAnsi"/>
        </w:rPr>
        <w:t>e</w:t>
      </w:r>
      <w:r>
        <w:rPr>
          <w:rFonts w:asciiTheme="minorHAnsi" w:hAnsiTheme="minorHAnsi" w:cstheme="minorHAnsi"/>
        </w:rPr>
        <w:t>ntal agility and creativity</w:t>
      </w:r>
    </w:p>
    <w:p w:rsidR="001E5AAB" w:rsidRDefault="001E5AAB" w:rsidP="001E5AAB">
      <w:pPr>
        <w:pStyle w:val="ListParagraph"/>
        <w:numPr>
          <w:ilvl w:val="0"/>
          <w:numId w:val="12"/>
        </w:numPr>
        <w:spacing w:line="480" w:lineRule="auto"/>
        <w:ind w:left="1800"/>
        <w:jc w:val="left"/>
        <w:rPr>
          <w:rFonts w:asciiTheme="minorHAnsi" w:hAnsiTheme="minorHAnsi" w:cstheme="minorHAnsi"/>
        </w:rPr>
      </w:pPr>
      <w:r>
        <w:rPr>
          <w:rFonts w:asciiTheme="minorHAnsi" w:hAnsiTheme="minorHAnsi" w:cstheme="minorHAnsi"/>
        </w:rPr>
        <w:t>Results focused</w:t>
      </w:r>
    </w:p>
    <w:p w:rsidR="001E5AAB" w:rsidRDefault="001E5AAB" w:rsidP="001E5AAB">
      <w:pPr>
        <w:pStyle w:val="ListParagraph"/>
        <w:numPr>
          <w:ilvl w:val="0"/>
          <w:numId w:val="12"/>
        </w:numPr>
        <w:spacing w:line="480" w:lineRule="auto"/>
        <w:ind w:left="1800"/>
        <w:jc w:val="left"/>
        <w:rPr>
          <w:rFonts w:asciiTheme="minorHAnsi" w:hAnsiTheme="minorHAnsi" w:cstheme="minorHAnsi"/>
        </w:rPr>
      </w:pPr>
      <w:r>
        <w:rPr>
          <w:rFonts w:asciiTheme="minorHAnsi" w:hAnsiTheme="minorHAnsi" w:cstheme="minorHAnsi"/>
        </w:rPr>
        <w:t>Optimistic and enthusiastic</w:t>
      </w:r>
    </w:p>
    <w:p w:rsidR="00826D0E" w:rsidRPr="004C0F74" w:rsidRDefault="00416EA7" w:rsidP="008812B2">
      <w:pPr>
        <w:pStyle w:val="Paragraph"/>
        <w:ind w:firstLine="720"/>
        <w:jc w:val="left"/>
        <w:rPr>
          <w:rFonts w:asciiTheme="minorHAnsi" w:hAnsiTheme="minorHAnsi" w:cstheme="minorHAnsi"/>
        </w:rPr>
      </w:pPr>
      <w:r>
        <w:rPr>
          <w:rFonts w:asciiTheme="minorHAnsi" w:hAnsiTheme="minorHAnsi" w:cstheme="minorHAnsi"/>
        </w:rPr>
        <w:t xml:space="preserve">As part of his fellowship with Union Pacific Railroad, the author develops a case study focused on the Positive Train Control </w:t>
      </w:r>
      <w:r w:rsidR="00572EED">
        <w:rPr>
          <w:rFonts w:asciiTheme="minorHAnsi" w:hAnsiTheme="minorHAnsi" w:cstheme="minorHAnsi"/>
        </w:rPr>
        <w:t xml:space="preserve">(PTC) </w:t>
      </w:r>
      <w:r>
        <w:rPr>
          <w:rFonts w:asciiTheme="minorHAnsi" w:hAnsiTheme="minorHAnsi" w:cstheme="minorHAnsi"/>
        </w:rPr>
        <w:t xml:space="preserve">continuous improvement project he participated in.  </w:t>
      </w:r>
      <w:r w:rsidR="00572EED">
        <w:rPr>
          <w:rFonts w:asciiTheme="minorHAnsi" w:hAnsiTheme="minorHAnsi" w:cstheme="minorHAnsi"/>
        </w:rPr>
        <w:t>The case study provides examples of the implementation of an entrepreneurial leadership approach to improving productivity in the installation of the telecommunication infrastructure for PTC.</w:t>
      </w:r>
      <w:r>
        <w:rPr>
          <w:rFonts w:asciiTheme="minorHAnsi" w:hAnsiTheme="minorHAnsi" w:cstheme="minorHAnsi"/>
        </w:rPr>
        <w:t xml:space="preserve"> </w:t>
      </w:r>
    </w:p>
    <w:bookmarkEnd w:id="2"/>
    <w:p w:rsidR="00127623" w:rsidRPr="00572EED" w:rsidRDefault="00127623" w:rsidP="002D2804">
      <w:pPr>
        <w:pStyle w:val="Abstract"/>
        <w:jc w:val="both"/>
        <w:rPr>
          <w:rFonts w:asciiTheme="minorHAnsi" w:hAnsiTheme="minorHAnsi" w:cstheme="minorHAnsi"/>
          <w:b w:val="0"/>
          <w:i w:val="0"/>
        </w:rPr>
        <w:sectPr w:rsidR="00127623" w:rsidRPr="00572EED" w:rsidSect="00B83906">
          <w:footnotePr>
            <w:pos w:val="beneathText"/>
          </w:footnotePr>
          <w:endnotePr>
            <w:numFmt w:val="decimal"/>
            <w:numRestart w:val="eachSect"/>
          </w:endnotePr>
          <w:type w:val="continuous"/>
          <w:pgSz w:w="12240" w:h="15840"/>
          <w:pgMar w:top="1440" w:right="1440" w:bottom="1440" w:left="1440" w:header="720" w:footer="720" w:gutter="0"/>
          <w:pgNumType w:fmt="lowerRoman"/>
          <w:cols w:space="720"/>
          <w:docGrid w:linePitch="360"/>
        </w:sectPr>
      </w:pPr>
    </w:p>
    <w:p w:rsidR="00475AE0" w:rsidRPr="004C0F74" w:rsidRDefault="00475AE0" w:rsidP="00461305">
      <w:pPr>
        <w:pStyle w:val="ChapterTitle"/>
        <w:spacing w:before="0" w:after="480"/>
        <w:rPr>
          <w:rFonts w:asciiTheme="minorHAnsi" w:hAnsiTheme="minorHAnsi" w:cstheme="minorHAnsi"/>
          <w:sz w:val="28"/>
        </w:rPr>
      </w:pPr>
      <w:r w:rsidRPr="004C0F74">
        <w:rPr>
          <w:rFonts w:asciiTheme="minorHAnsi" w:hAnsiTheme="minorHAnsi" w:cstheme="minorHAnsi"/>
        </w:rPr>
        <w:lastRenderedPageBreak/>
        <w:t>Chapter 1</w:t>
      </w:r>
    </w:p>
    <w:p w:rsidR="00127623" w:rsidRPr="004C0F74" w:rsidRDefault="002D2804" w:rsidP="00461305">
      <w:pPr>
        <w:pStyle w:val="ChapterTitle"/>
        <w:spacing w:before="0" w:after="480"/>
        <w:rPr>
          <w:rFonts w:asciiTheme="minorHAnsi" w:hAnsiTheme="minorHAnsi" w:cstheme="minorHAnsi"/>
        </w:rPr>
      </w:pPr>
      <w:r w:rsidRPr="004C0F74">
        <w:rPr>
          <w:rFonts w:asciiTheme="minorHAnsi" w:hAnsiTheme="minorHAnsi" w:cstheme="minorHAnsi"/>
          <w:sz w:val="28"/>
        </w:rPr>
        <w:t>Introduction</w:t>
      </w:r>
    </w:p>
    <w:p w:rsidR="00127623" w:rsidRPr="004C0F74" w:rsidRDefault="00461305" w:rsidP="00461305">
      <w:pPr>
        <w:pStyle w:val="EpigraphText"/>
        <w:ind w:left="0" w:right="0"/>
        <w:jc w:val="center"/>
        <w:rPr>
          <w:rFonts w:asciiTheme="minorHAnsi" w:hAnsiTheme="minorHAnsi" w:cstheme="minorHAnsi"/>
        </w:rPr>
      </w:pPr>
      <w:r w:rsidRPr="004C0F74">
        <w:rPr>
          <w:rFonts w:asciiTheme="minorHAnsi" w:hAnsiTheme="minorHAnsi" w:cstheme="minorHAnsi"/>
        </w:rPr>
        <w:t>Gentlemen, we have run out of money; now we have to think.</w:t>
      </w:r>
    </w:p>
    <w:p w:rsidR="00461305" w:rsidRPr="004C0F74" w:rsidRDefault="00461305" w:rsidP="00461305">
      <w:pPr>
        <w:pStyle w:val="EpigraphSource"/>
        <w:ind w:left="5040" w:right="0" w:firstLine="720"/>
        <w:jc w:val="both"/>
        <w:rPr>
          <w:rFonts w:asciiTheme="minorHAnsi" w:hAnsiTheme="minorHAnsi" w:cstheme="minorHAnsi"/>
        </w:rPr>
      </w:pPr>
      <w:r w:rsidRPr="004C0F74">
        <w:rPr>
          <w:rFonts w:asciiTheme="minorHAnsi" w:hAnsiTheme="minorHAnsi" w:cstheme="minorHAnsi"/>
        </w:rPr>
        <w:t>Sir Winston Churchill</w:t>
      </w:r>
    </w:p>
    <w:p w:rsidR="00127623" w:rsidRPr="004C0F74" w:rsidRDefault="00127623">
      <w:pPr>
        <w:pStyle w:val="EpigraphSource"/>
        <w:rPr>
          <w:rFonts w:asciiTheme="minorHAnsi" w:hAnsiTheme="minorHAnsi" w:cstheme="minorHAnsi"/>
        </w:rPr>
      </w:pPr>
    </w:p>
    <w:p w:rsidR="00127623" w:rsidRPr="004C0F74" w:rsidRDefault="00127623">
      <w:pPr>
        <w:pStyle w:val="Paragraph"/>
        <w:rPr>
          <w:rFonts w:asciiTheme="minorHAnsi" w:hAnsiTheme="minorHAnsi" w:cstheme="minorHAnsi"/>
        </w:rPr>
      </w:pPr>
    </w:p>
    <w:p w:rsidR="002452C0" w:rsidRPr="004C0F74" w:rsidRDefault="002452C0" w:rsidP="002452C0">
      <w:pPr>
        <w:pStyle w:val="Paragraph"/>
        <w:jc w:val="left"/>
        <w:rPr>
          <w:rFonts w:asciiTheme="minorHAnsi" w:hAnsiTheme="minorHAnsi" w:cstheme="minorHAnsi"/>
        </w:rPr>
      </w:pPr>
      <w:r w:rsidRPr="004C0F74">
        <w:rPr>
          <w:rFonts w:asciiTheme="minorHAnsi" w:hAnsiTheme="minorHAnsi" w:cstheme="minorHAnsi"/>
        </w:rPr>
        <w:tab/>
        <w:t>For the past decade, the Department of Defense (DoD) has been engaged in global contingency operations as it combated terr</w:t>
      </w:r>
      <w:r w:rsidR="00FF3EB0" w:rsidRPr="004C0F74">
        <w:rPr>
          <w:rFonts w:asciiTheme="minorHAnsi" w:hAnsiTheme="minorHAnsi" w:cstheme="minorHAnsi"/>
        </w:rPr>
        <w:t>orism following the attacks of 11 September 2001.  During this time, the DoD has enjoyed</w:t>
      </w:r>
      <w:r w:rsidR="000D2F98" w:rsidRPr="004C0F74">
        <w:rPr>
          <w:rFonts w:asciiTheme="minorHAnsi" w:hAnsiTheme="minorHAnsi" w:cstheme="minorHAnsi"/>
        </w:rPr>
        <w:t xml:space="preserve"> increased</w:t>
      </w:r>
      <w:r w:rsidR="00FF3EB0" w:rsidRPr="004C0F74">
        <w:rPr>
          <w:rFonts w:asciiTheme="minorHAnsi" w:hAnsiTheme="minorHAnsi" w:cstheme="minorHAnsi"/>
        </w:rPr>
        <w:t xml:space="preserve"> funding levels commensu</w:t>
      </w:r>
      <w:r w:rsidR="00E80B87">
        <w:rPr>
          <w:rFonts w:asciiTheme="minorHAnsi" w:hAnsiTheme="minorHAnsi" w:cstheme="minorHAnsi"/>
        </w:rPr>
        <w:t>rate with a nation at war.   Today, that</w:t>
      </w:r>
      <w:r w:rsidR="00FF3EB0" w:rsidRPr="004C0F74">
        <w:rPr>
          <w:rFonts w:asciiTheme="minorHAnsi" w:hAnsiTheme="minorHAnsi" w:cstheme="minorHAnsi"/>
        </w:rPr>
        <w:t xml:space="preserve"> fiscal environment has changed.  </w:t>
      </w:r>
      <w:r w:rsidR="00DB02DD" w:rsidRPr="004C0F74">
        <w:rPr>
          <w:rFonts w:asciiTheme="minorHAnsi" w:hAnsiTheme="minorHAnsi" w:cstheme="minorHAnsi"/>
        </w:rPr>
        <w:t>With a national debt of $15 trillion and growing, Congress and the White House have taken small steps to begin</w:t>
      </w:r>
      <w:r w:rsidR="000D2F98" w:rsidRPr="004C0F74">
        <w:rPr>
          <w:rFonts w:asciiTheme="minorHAnsi" w:hAnsiTheme="minorHAnsi" w:cstheme="minorHAnsi"/>
        </w:rPr>
        <w:t xml:space="preserve"> </w:t>
      </w:r>
      <w:r w:rsidR="00E80B87">
        <w:rPr>
          <w:rFonts w:asciiTheme="minorHAnsi" w:hAnsiTheme="minorHAnsi" w:cstheme="minorHAnsi"/>
        </w:rPr>
        <w:t>addressing this problem</w:t>
      </w:r>
      <w:r w:rsidR="000D2F98" w:rsidRPr="004C0F74">
        <w:rPr>
          <w:rFonts w:asciiTheme="minorHAnsi" w:hAnsiTheme="minorHAnsi" w:cstheme="minorHAnsi"/>
        </w:rPr>
        <w:t xml:space="preserve">.  </w:t>
      </w:r>
      <w:r w:rsidR="00894C80" w:rsidRPr="004C0F74">
        <w:rPr>
          <w:rFonts w:asciiTheme="minorHAnsi" w:hAnsiTheme="minorHAnsi" w:cstheme="minorHAnsi"/>
        </w:rPr>
        <w:t xml:space="preserve">In its </w:t>
      </w:r>
      <w:r w:rsidR="000D2F98" w:rsidRPr="004C0F74">
        <w:rPr>
          <w:rFonts w:asciiTheme="minorHAnsi" w:hAnsiTheme="minorHAnsi" w:cstheme="minorHAnsi"/>
        </w:rPr>
        <w:t>submission of the fiscal year (</w:t>
      </w:r>
      <w:r w:rsidR="00894C80" w:rsidRPr="004C0F74">
        <w:rPr>
          <w:rFonts w:asciiTheme="minorHAnsi" w:hAnsiTheme="minorHAnsi" w:cstheme="minorHAnsi"/>
        </w:rPr>
        <w:t>FY) 2013 budget</w:t>
      </w:r>
      <w:r w:rsidR="000D2F98" w:rsidRPr="004C0F74">
        <w:rPr>
          <w:rFonts w:asciiTheme="minorHAnsi" w:hAnsiTheme="minorHAnsi" w:cstheme="minorHAnsi"/>
        </w:rPr>
        <w:t>, the DoD</w:t>
      </w:r>
      <w:r w:rsidR="00894C80" w:rsidRPr="004C0F74">
        <w:rPr>
          <w:rFonts w:asciiTheme="minorHAnsi" w:hAnsiTheme="minorHAnsi" w:cstheme="minorHAnsi"/>
        </w:rPr>
        <w:t xml:space="preserve"> </w:t>
      </w:r>
      <w:r w:rsidR="00B83906" w:rsidRPr="004C0F74">
        <w:rPr>
          <w:rFonts w:asciiTheme="minorHAnsi" w:hAnsiTheme="minorHAnsi" w:cstheme="minorHAnsi"/>
        </w:rPr>
        <w:t xml:space="preserve">requested $525.4 billion for baseline operations, as well as an additional $88.5 billion for Overseas Contingency Operations (OCO).  </w:t>
      </w:r>
    </w:p>
    <w:p w:rsidR="002F14C9" w:rsidRPr="004C0F74" w:rsidRDefault="002F14C9" w:rsidP="002452C0">
      <w:pPr>
        <w:pStyle w:val="Paragraph"/>
        <w:jc w:val="left"/>
        <w:rPr>
          <w:rFonts w:asciiTheme="minorHAnsi" w:hAnsiTheme="minorHAnsi" w:cstheme="minorHAnsi"/>
        </w:rPr>
      </w:pPr>
      <w:r w:rsidRPr="004C0F74">
        <w:rPr>
          <w:rFonts w:asciiTheme="minorHAnsi" w:hAnsiTheme="minorHAnsi" w:cstheme="minorHAnsi"/>
        </w:rPr>
        <w:tab/>
        <w:t xml:space="preserve">As part of the Budget Control Act (BCA), the FY 2013 DoD budget request represents a reduction of $259 billion over the next five years, the timeframe of the Future Years Defense Program (FYDP), and </w:t>
      </w:r>
      <w:r w:rsidR="00AB4688" w:rsidRPr="004C0F74">
        <w:rPr>
          <w:rFonts w:asciiTheme="minorHAnsi" w:hAnsiTheme="minorHAnsi" w:cstheme="minorHAnsi"/>
        </w:rPr>
        <w:t xml:space="preserve">$487 billion over </w:t>
      </w:r>
      <w:r w:rsidRPr="004C0F74">
        <w:rPr>
          <w:rFonts w:asciiTheme="minorHAnsi" w:hAnsiTheme="minorHAnsi" w:cstheme="minorHAnsi"/>
        </w:rPr>
        <w:t>ten years.</w:t>
      </w:r>
      <w:r w:rsidR="000C0766" w:rsidRPr="004C0F74">
        <w:rPr>
          <w:rStyle w:val="EndnoteReference"/>
          <w:rFonts w:asciiTheme="minorHAnsi" w:hAnsiTheme="minorHAnsi" w:cstheme="minorHAnsi"/>
        </w:rPr>
        <w:endnoteReference w:id="1"/>
      </w:r>
      <w:r w:rsidR="000C0766" w:rsidRPr="004C0F74">
        <w:rPr>
          <w:rFonts w:asciiTheme="minorHAnsi" w:hAnsiTheme="minorHAnsi" w:cstheme="minorHAnsi"/>
        </w:rPr>
        <w:t xml:space="preserve">  </w:t>
      </w:r>
      <w:r w:rsidR="006F6DE6" w:rsidRPr="004C0F74">
        <w:rPr>
          <w:rFonts w:asciiTheme="minorHAnsi" w:hAnsiTheme="minorHAnsi" w:cstheme="minorHAnsi"/>
        </w:rPr>
        <w:t>Addi</w:t>
      </w:r>
      <w:r w:rsidR="00E80B87">
        <w:rPr>
          <w:rFonts w:asciiTheme="minorHAnsi" w:hAnsiTheme="minorHAnsi" w:cstheme="minorHAnsi"/>
        </w:rPr>
        <w:t>tionally, the BCA</w:t>
      </w:r>
      <w:r w:rsidR="006F6DE6" w:rsidRPr="004C0F74">
        <w:rPr>
          <w:rFonts w:asciiTheme="minorHAnsi" w:hAnsiTheme="minorHAnsi" w:cstheme="minorHAnsi"/>
        </w:rPr>
        <w:t xml:space="preserve"> </w:t>
      </w:r>
      <w:r w:rsidR="009F74A8" w:rsidRPr="004C0F74">
        <w:rPr>
          <w:rFonts w:asciiTheme="minorHAnsi" w:hAnsiTheme="minorHAnsi" w:cstheme="minorHAnsi"/>
        </w:rPr>
        <w:t>also established the Joint Select Committee on Debt Reduction, also kno</w:t>
      </w:r>
      <w:r w:rsidR="00E80B87">
        <w:rPr>
          <w:rFonts w:asciiTheme="minorHAnsi" w:hAnsiTheme="minorHAnsi" w:cstheme="minorHAnsi"/>
        </w:rPr>
        <w:t>wn as the “super committee”, which</w:t>
      </w:r>
      <w:r w:rsidR="009F74A8" w:rsidRPr="004C0F74">
        <w:rPr>
          <w:rFonts w:asciiTheme="minorHAnsi" w:hAnsiTheme="minorHAnsi" w:cstheme="minorHAnsi"/>
        </w:rPr>
        <w:t xml:space="preserve"> was charged with finding an additional $1.5 trillion in budget savings.  With the failure of the </w:t>
      </w:r>
      <w:r w:rsidR="001866EA">
        <w:rPr>
          <w:rFonts w:asciiTheme="minorHAnsi" w:hAnsiTheme="minorHAnsi" w:cstheme="minorHAnsi"/>
        </w:rPr>
        <w:t>super committee to identify and agree on</w:t>
      </w:r>
      <w:r w:rsidR="009F74A8" w:rsidRPr="004C0F74">
        <w:rPr>
          <w:rFonts w:asciiTheme="minorHAnsi" w:hAnsiTheme="minorHAnsi" w:cstheme="minorHAnsi"/>
        </w:rPr>
        <w:t xml:space="preserve"> these savings, the DoD stands to lose an additional $500 billion as part of a process known as sequestration.  </w:t>
      </w:r>
      <w:r w:rsidR="006F6DE6" w:rsidRPr="004C0F74">
        <w:rPr>
          <w:rFonts w:asciiTheme="minorHAnsi" w:hAnsiTheme="minorHAnsi" w:cstheme="minorHAnsi"/>
        </w:rPr>
        <w:t xml:space="preserve">With a reduced funding </w:t>
      </w:r>
      <w:r w:rsidR="00D7681A" w:rsidRPr="004C0F74">
        <w:rPr>
          <w:rFonts w:asciiTheme="minorHAnsi" w:hAnsiTheme="minorHAnsi" w:cstheme="minorHAnsi"/>
        </w:rPr>
        <w:t xml:space="preserve">baseline, the DoD is still </w:t>
      </w:r>
      <w:r w:rsidR="006F6DE6" w:rsidRPr="004C0F74">
        <w:rPr>
          <w:rFonts w:asciiTheme="minorHAnsi" w:hAnsiTheme="minorHAnsi" w:cstheme="minorHAnsi"/>
        </w:rPr>
        <w:t xml:space="preserve">expected to train and equip a force capable of deterring </w:t>
      </w:r>
      <w:r w:rsidR="00D7681A" w:rsidRPr="004C0F74">
        <w:rPr>
          <w:rFonts w:asciiTheme="minorHAnsi" w:hAnsiTheme="minorHAnsi" w:cstheme="minorHAnsi"/>
        </w:rPr>
        <w:t xml:space="preserve">the many threats facing the </w:t>
      </w:r>
      <w:r w:rsidR="00D7681A" w:rsidRPr="004C0F74">
        <w:rPr>
          <w:rFonts w:asciiTheme="minorHAnsi" w:hAnsiTheme="minorHAnsi" w:cstheme="minorHAnsi"/>
        </w:rPr>
        <w:lastRenderedPageBreak/>
        <w:t>nation</w:t>
      </w:r>
      <w:r w:rsidR="006F6DE6" w:rsidRPr="004C0F74">
        <w:rPr>
          <w:rFonts w:asciiTheme="minorHAnsi" w:hAnsiTheme="minorHAnsi" w:cstheme="minorHAnsi"/>
        </w:rPr>
        <w:t xml:space="preserve"> today and in the future; including the Middle East, China, the Korean Peninsula, and elsewhere.  </w:t>
      </w:r>
    </w:p>
    <w:p w:rsidR="006F6DE6" w:rsidRPr="004C0F74" w:rsidRDefault="006F6DE6" w:rsidP="002452C0">
      <w:pPr>
        <w:pStyle w:val="Paragraph"/>
        <w:jc w:val="left"/>
        <w:rPr>
          <w:rFonts w:asciiTheme="minorHAnsi" w:hAnsiTheme="minorHAnsi" w:cstheme="minorHAnsi"/>
        </w:rPr>
      </w:pPr>
      <w:r w:rsidRPr="004C0F74">
        <w:rPr>
          <w:rFonts w:asciiTheme="minorHAnsi" w:hAnsiTheme="minorHAnsi" w:cstheme="minorHAnsi"/>
        </w:rPr>
        <w:tab/>
      </w:r>
      <w:r w:rsidR="002E5EDA" w:rsidRPr="004C0F74">
        <w:rPr>
          <w:rFonts w:asciiTheme="minorHAnsi" w:hAnsiTheme="minorHAnsi" w:cstheme="minorHAnsi"/>
        </w:rPr>
        <w:t>The DoD faces</w:t>
      </w:r>
      <w:r w:rsidR="00CD1655" w:rsidRPr="004C0F74">
        <w:rPr>
          <w:rFonts w:asciiTheme="minorHAnsi" w:hAnsiTheme="minorHAnsi" w:cstheme="minorHAnsi"/>
        </w:rPr>
        <w:t xml:space="preserve"> many challenges in their goal of meeting these existing</w:t>
      </w:r>
      <w:r w:rsidR="00680B8A" w:rsidRPr="004C0F74">
        <w:rPr>
          <w:rFonts w:asciiTheme="minorHAnsi" w:hAnsiTheme="minorHAnsi" w:cstheme="minorHAnsi"/>
        </w:rPr>
        <w:t xml:space="preserve"> and emerging threats</w:t>
      </w:r>
      <w:r w:rsidR="00CD1655" w:rsidRPr="004C0F74">
        <w:rPr>
          <w:rFonts w:asciiTheme="minorHAnsi" w:hAnsiTheme="minorHAnsi" w:cstheme="minorHAnsi"/>
        </w:rPr>
        <w:t xml:space="preserve"> while operating in a more constrained resource environment. </w:t>
      </w:r>
      <w:r w:rsidRPr="004C0F74">
        <w:rPr>
          <w:rFonts w:asciiTheme="minorHAnsi" w:hAnsiTheme="minorHAnsi" w:cstheme="minorHAnsi"/>
        </w:rPr>
        <w:t xml:space="preserve"> </w:t>
      </w:r>
      <w:r w:rsidR="00680B8A" w:rsidRPr="004C0F74">
        <w:rPr>
          <w:rFonts w:asciiTheme="minorHAnsi" w:hAnsiTheme="minorHAnsi" w:cstheme="minorHAnsi"/>
        </w:rPr>
        <w:t xml:space="preserve">The solution set will likely include a mix of both mission changes and efficiencies.  To reach these goals, the Services will have to take on a more entrepreneurial approach; an approach that will fundamentally change the way they view their battle space and how they develop their leaders.  </w:t>
      </w:r>
    </w:p>
    <w:p w:rsidR="005116E1" w:rsidRPr="004C0F74" w:rsidRDefault="005116E1" w:rsidP="005116E1">
      <w:pPr>
        <w:pStyle w:val="Paragraph"/>
        <w:spacing w:before="360"/>
        <w:ind w:firstLine="0"/>
        <w:jc w:val="center"/>
        <w:rPr>
          <w:rFonts w:asciiTheme="minorHAnsi" w:hAnsiTheme="minorHAnsi" w:cstheme="minorHAnsi"/>
          <w:b/>
          <w:sz w:val="28"/>
        </w:rPr>
      </w:pPr>
      <w:r w:rsidRPr="004C0F74">
        <w:rPr>
          <w:rFonts w:asciiTheme="minorHAnsi" w:hAnsiTheme="minorHAnsi" w:cstheme="minorHAnsi"/>
          <w:b/>
          <w:sz w:val="28"/>
        </w:rPr>
        <w:t>Entrepreneurial Environment</w:t>
      </w:r>
    </w:p>
    <w:p w:rsidR="005B3D74" w:rsidRPr="004C0F74" w:rsidRDefault="005116E1" w:rsidP="005B3D74">
      <w:pPr>
        <w:pStyle w:val="Paragraph"/>
        <w:jc w:val="left"/>
        <w:rPr>
          <w:rFonts w:asciiTheme="minorHAnsi" w:hAnsiTheme="minorHAnsi" w:cstheme="minorHAnsi"/>
        </w:rPr>
      </w:pPr>
      <w:r w:rsidRPr="004C0F74">
        <w:rPr>
          <w:rFonts w:asciiTheme="minorHAnsi" w:hAnsiTheme="minorHAnsi" w:cstheme="minorHAnsi"/>
          <w:b/>
          <w:sz w:val="28"/>
        </w:rPr>
        <w:tab/>
        <w:t xml:space="preserve"> </w:t>
      </w:r>
      <w:r w:rsidRPr="004C0F74">
        <w:rPr>
          <w:rFonts w:asciiTheme="minorHAnsi" w:hAnsiTheme="minorHAnsi" w:cstheme="minorHAnsi"/>
        </w:rPr>
        <w:t>When we think of companies that are entrepreneurial, we often think of Silicone Valley high-</w:t>
      </w:r>
      <w:r w:rsidR="00C80B50" w:rsidRPr="004C0F74">
        <w:rPr>
          <w:rFonts w:asciiTheme="minorHAnsi" w:hAnsiTheme="minorHAnsi" w:cstheme="minorHAnsi"/>
        </w:rPr>
        <w:t>tech firms like Apple and Oracle</w:t>
      </w:r>
      <w:r w:rsidRPr="004C0F74">
        <w:rPr>
          <w:rFonts w:asciiTheme="minorHAnsi" w:hAnsiTheme="minorHAnsi" w:cstheme="minorHAnsi"/>
        </w:rPr>
        <w:t>, or groundbreaking in</w:t>
      </w:r>
      <w:r w:rsidR="006721CC" w:rsidRPr="004C0F74">
        <w:rPr>
          <w:rFonts w:asciiTheme="minorHAnsi" w:hAnsiTheme="minorHAnsi" w:cstheme="minorHAnsi"/>
        </w:rPr>
        <w:t>ternet services like Facebook and</w:t>
      </w:r>
      <w:r w:rsidRPr="004C0F74">
        <w:rPr>
          <w:rFonts w:asciiTheme="minorHAnsi" w:hAnsiTheme="minorHAnsi" w:cstheme="minorHAnsi"/>
        </w:rPr>
        <w:t xml:space="preserve"> </w:t>
      </w:r>
      <w:r w:rsidR="00C80B50" w:rsidRPr="004C0F74">
        <w:rPr>
          <w:rFonts w:asciiTheme="minorHAnsi" w:hAnsiTheme="minorHAnsi" w:cstheme="minorHAnsi"/>
        </w:rPr>
        <w:t>Groupon.  Even large multi-national corporations like 3M garner recognition as an innovation org</w:t>
      </w:r>
      <w:r w:rsidR="006721CC" w:rsidRPr="004C0F74">
        <w:rPr>
          <w:rFonts w:asciiTheme="minorHAnsi" w:hAnsiTheme="minorHAnsi" w:cstheme="minorHAnsi"/>
        </w:rPr>
        <w:t xml:space="preserve">anization.  But what about governmental </w:t>
      </w:r>
      <w:r w:rsidR="00D06C7D" w:rsidRPr="004C0F74">
        <w:rPr>
          <w:rFonts w:asciiTheme="minorHAnsi" w:hAnsiTheme="minorHAnsi" w:cstheme="minorHAnsi"/>
        </w:rPr>
        <w:t xml:space="preserve">organizations like the </w:t>
      </w:r>
      <w:r w:rsidR="006721CC" w:rsidRPr="004C0F74">
        <w:rPr>
          <w:rFonts w:asciiTheme="minorHAnsi" w:hAnsiTheme="minorHAnsi" w:cstheme="minorHAnsi"/>
        </w:rPr>
        <w:t xml:space="preserve">Air Force?  Before answering that question, let’s first define an entrepreneurial organization.  An internet search of entrepreneur yields many definitions, but most center </w:t>
      </w:r>
      <w:r w:rsidR="005B3D74" w:rsidRPr="004C0F74">
        <w:rPr>
          <w:rFonts w:asciiTheme="minorHAnsi" w:hAnsiTheme="minorHAnsi" w:cstheme="minorHAnsi"/>
        </w:rPr>
        <w:t>on something along these lines; “a person who organizes and manages any enterprise, especially a business, usually with considerable initiative and risk.”</w:t>
      </w:r>
      <w:r w:rsidR="005B3D74" w:rsidRPr="004C0F74">
        <w:rPr>
          <w:rStyle w:val="EndnoteReference"/>
          <w:rFonts w:asciiTheme="minorHAnsi" w:hAnsiTheme="minorHAnsi" w:cstheme="minorHAnsi"/>
        </w:rPr>
        <w:endnoteReference w:id="2"/>
      </w:r>
      <w:r w:rsidR="00624150" w:rsidRPr="004C0F74">
        <w:rPr>
          <w:rFonts w:asciiTheme="minorHAnsi" w:hAnsiTheme="minorHAnsi" w:cstheme="minorHAnsi"/>
        </w:rPr>
        <w:t xml:space="preserve">  </w:t>
      </w:r>
    </w:p>
    <w:p w:rsidR="00753614" w:rsidRPr="004C0F74" w:rsidRDefault="00F712FD" w:rsidP="00753614">
      <w:pPr>
        <w:pStyle w:val="Paragraph"/>
        <w:ind w:firstLine="720"/>
        <w:jc w:val="left"/>
        <w:rPr>
          <w:rFonts w:asciiTheme="minorHAnsi" w:hAnsiTheme="minorHAnsi" w:cstheme="minorHAnsi"/>
        </w:rPr>
      </w:pPr>
      <w:r w:rsidRPr="004C0F74">
        <w:rPr>
          <w:rFonts w:asciiTheme="minorHAnsi" w:hAnsiTheme="minorHAnsi" w:cstheme="minorHAnsi"/>
        </w:rPr>
        <w:t>Further research</w:t>
      </w:r>
      <w:r w:rsidR="009F7136" w:rsidRPr="004C0F74">
        <w:rPr>
          <w:rFonts w:asciiTheme="minorHAnsi" w:hAnsiTheme="minorHAnsi" w:cstheme="minorHAnsi"/>
        </w:rPr>
        <w:t xml:space="preserve"> highlights </w:t>
      </w:r>
      <w:r w:rsidRPr="004C0F74">
        <w:rPr>
          <w:rFonts w:asciiTheme="minorHAnsi" w:hAnsiTheme="minorHAnsi" w:cstheme="minorHAnsi"/>
        </w:rPr>
        <w:t>the additional</w:t>
      </w:r>
      <w:r w:rsidR="009F7136" w:rsidRPr="004C0F74">
        <w:rPr>
          <w:rFonts w:asciiTheme="minorHAnsi" w:hAnsiTheme="minorHAnsi" w:cstheme="minorHAnsi"/>
        </w:rPr>
        <w:t xml:space="preserve"> categorization of entrepreneur</w:t>
      </w:r>
      <w:r w:rsidRPr="004C0F74">
        <w:rPr>
          <w:rFonts w:asciiTheme="minorHAnsi" w:hAnsiTheme="minorHAnsi" w:cstheme="minorHAnsi"/>
        </w:rPr>
        <w:t>ial</w:t>
      </w:r>
      <w:r w:rsidR="004A5AF1" w:rsidRPr="004C0F74">
        <w:rPr>
          <w:rFonts w:asciiTheme="minorHAnsi" w:hAnsiTheme="minorHAnsi" w:cstheme="minorHAnsi"/>
        </w:rPr>
        <w:t xml:space="preserve"> as </w:t>
      </w:r>
      <w:r w:rsidRPr="004C0F74">
        <w:rPr>
          <w:rFonts w:asciiTheme="minorHAnsi" w:hAnsiTheme="minorHAnsi" w:cstheme="minorHAnsi"/>
        </w:rPr>
        <w:t>those of the firm or organization and those</w:t>
      </w:r>
      <w:r w:rsidR="004A5AF1" w:rsidRPr="004C0F74">
        <w:rPr>
          <w:rFonts w:asciiTheme="minorHAnsi" w:hAnsiTheme="minorHAnsi" w:cstheme="minorHAnsi"/>
        </w:rPr>
        <w:t xml:space="preserve"> focused on the actions or leadership traits of people</w:t>
      </w:r>
      <w:r w:rsidRPr="004C0F74">
        <w:rPr>
          <w:rFonts w:asciiTheme="minorHAnsi" w:hAnsiTheme="minorHAnsi" w:cstheme="minorHAnsi"/>
        </w:rPr>
        <w:t xml:space="preserve">.  </w:t>
      </w:r>
      <w:r w:rsidR="001866EA">
        <w:rPr>
          <w:rFonts w:asciiTheme="minorHAnsi" w:hAnsiTheme="minorHAnsi" w:cstheme="minorHAnsi"/>
        </w:rPr>
        <w:t>In their research, Fernand</w:t>
      </w:r>
      <w:r w:rsidR="004A5AF1" w:rsidRPr="004C0F74">
        <w:rPr>
          <w:rFonts w:asciiTheme="minorHAnsi" w:hAnsiTheme="minorHAnsi" w:cstheme="minorHAnsi"/>
        </w:rPr>
        <w:t xml:space="preserve"> et al. describe a key entrepreneurship trait as one that promotes change and innovation leading to new combinations of resources and new ways of doing business.</w:t>
      </w:r>
      <w:r w:rsidR="004A5AF1" w:rsidRPr="004C0F74">
        <w:rPr>
          <w:rStyle w:val="EndnoteReference"/>
          <w:rFonts w:asciiTheme="minorHAnsi" w:hAnsiTheme="minorHAnsi" w:cstheme="minorHAnsi"/>
        </w:rPr>
        <w:endnoteReference w:id="3"/>
      </w:r>
      <w:r w:rsidR="00624150" w:rsidRPr="004C0F74">
        <w:rPr>
          <w:rFonts w:asciiTheme="minorHAnsi" w:hAnsiTheme="minorHAnsi" w:cstheme="minorHAnsi"/>
        </w:rPr>
        <w:t xml:space="preserve">  </w:t>
      </w:r>
      <w:r w:rsidR="00FB693E" w:rsidRPr="004C0F74">
        <w:rPr>
          <w:rFonts w:asciiTheme="minorHAnsi" w:hAnsiTheme="minorHAnsi" w:cstheme="minorHAnsi"/>
        </w:rPr>
        <w:t>If one looks</w:t>
      </w:r>
      <w:r w:rsidR="00D06C7D" w:rsidRPr="004C0F74">
        <w:rPr>
          <w:rFonts w:asciiTheme="minorHAnsi" w:hAnsiTheme="minorHAnsi" w:cstheme="minorHAnsi"/>
        </w:rPr>
        <w:t xml:space="preserve"> at the </w:t>
      </w:r>
      <w:r w:rsidR="00FB693E" w:rsidRPr="004C0F74">
        <w:rPr>
          <w:rFonts w:asciiTheme="minorHAnsi" w:hAnsiTheme="minorHAnsi" w:cstheme="minorHAnsi"/>
        </w:rPr>
        <w:t>Air Force through the lens of entrepreneurial organizations</w:t>
      </w:r>
      <w:r w:rsidR="00383928" w:rsidRPr="004C0F74">
        <w:rPr>
          <w:rFonts w:asciiTheme="minorHAnsi" w:hAnsiTheme="minorHAnsi" w:cstheme="minorHAnsi"/>
        </w:rPr>
        <w:t xml:space="preserve">, it’s difficult to make </w:t>
      </w:r>
      <w:r w:rsidR="00383928" w:rsidRPr="004C0F74">
        <w:rPr>
          <w:rFonts w:asciiTheme="minorHAnsi" w:hAnsiTheme="minorHAnsi" w:cstheme="minorHAnsi"/>
        </w:rPr>
        <w:lastRenderedPageBreak/>
        <w:t xml:space="preserve">the case that </w:t>
      </w:r>
      <w:r w:rsidR="00D06C7D" w:rsidRPr="004C0F74">
        <w:rPr>
          <w:rFonts w:asciiTheme="minorHAnsi" w:hAnsiTheme="minorHAnsi" w:cstheme="minorHAnsi"/>
        </w:rPr>
        <w:t>it</w:t>
      </w:r>
      <w:r w:rsidR="00383928" w:rsidRPr="004C0F74">
        <w:rPr>
          <w:rFonts w:asciiTheme="minorHAnsi" w:hAnsiTheme="minorHAnsi" w:cstheme="minorHAnsi"/>
        </w:rPr>
        <w:t xml:space="preserve"> in fact </w:t>
      </w:r>
      <w:r w:rsidR="00D06C7D" w:rsidRPr="004C0F74">
        <w:rPr>
          <w:rFonts w:asciiTheme="minorHAnsi" w:hAnsiTheme="minorHAnsi" w:cstheme="minorHAnsi"/>
        </w:rPr>
        <w:t xml:space="preserve">behaves in an </w:t>
      </w:r>
      <w:r w:rsidR="00383928" w:rsidRPr="004C0F74">
        <w:rPr>
          <w:rFonts w:asciiTheme="minorHAnsi" w:hAnsiTheme="minorHAnsi" w:cstheme="minorHAnsi"/>
        </w:rPr>
        <w:t>entrepreneurial</w:t>
      </w:r>
      <w:r w:rsidR="00D06C7D" w:rsidRPr="004C0F74">
        <w:rPr>
          <w:rFonts w:asciiTheme="minorHAnsi" w:hAnsiTheme="minorHAnsi" w:cstheme="minorHAnsi"/>
        </w:rPr>
        <w:t xml:space="preserve"> manner; it is</w:t>
      </w:r>
      <w:r w:rsidR="00383928" w:rsidRPr="004C0F74">
        <w:rPr>
          <w:rFonts w:asciiTheme="minorHAnsi" w:hAnsiTheme="minorHAnsi" w:cstheme="minorHAnsi"/>
        </w:rPr>
        <w:t xml:space="preserve"> less agile and more bureaucratic than those organiz</w:t>
      </w:r>
      <w:r w:rsidR="001866EA">
        <w:rPr>
          <w:rFonts w:asciiTheme="minorHAnsi" w:hAnsiTheme="minorHAnsi" w:cstheme="minorHAnsi"/>
        </w:rPr>
        <w:t xml:space="preserve">ations or companies most would </w:t>
      </w:r>
      <w:r w:rsidR="00383928" w:rsidRPr="004C0F74">
        <w:rPr>
          <w:rFonts w:asciiTheme="minorHAnsi" w:hAnsiTheme="minorHAnsi" w:cstheme="minorHAnsi"/>
        </w:rPr>
        <w:t xml:space="preserve">view as entrepreneurial.  However, when looked at through the lens of entrepreneurial people, </w:t>
      </w:r>
      <w:r w:rsidR="00D06C7D" w:rsidRPr="004C0F74">
        <w:rPr>
          <w:rFonts w:asciiTheme="minorHAnsi" w:hAnsiTheme="minorHAnsi" w:cstheme="minorHAnsi"/>
        </w:rPr>
        <w:t xml:space="preserve">it is certainly easier to view the Air Force as an organization where its members and leaders are engaging in entrepreneurial activities.  </w:t>
      </w:r>
    </w:p>
    <w:p w:rsidR="009B5165" w:rsidRPr="004C0F74" w:rsidRDefault="009B5165" w:rsidP="00753614">
      <w:pPr>
        <w:pStyle w:val="Paragraph"/>
        <w:ind w:firstLine="720"/>
        <w:jc w:val="left"/>
        <w:rPr>
          <w:rFonts w:asciiTheme="minorHAnsi" w:hAnsiTheme="minorHAnsi" w:cstheme="minorHAnsi"/>
        </w:rPr>
      </w:pPr>
      <w:r w:rsidRPr="004C0F74">
        <w:rPr>
          <w:rFonts w:asciiTheme="minorHAnsi" w:hAnsiTheme="minorHAnsi" w:cstheme="minorHAnsi"/>
        </w:rPr>
        <w:t xml:space="preserve">The purpose of this research </w:t>
      </w:r>
      <w:r w:rsidR="00AD461E" w:rsidRPr="004C0F74">
        <w:rPr>
          <w:rFonts w:asciiTheme="minorHAnsi" w:hAnsiTheme="minorHAnsi" w:cstheme="minorHAnsi"/>
        </w:rPr>
        <w:t xml:space="preserve">paper </w:t>
      </w:r>
      <w:r w:rsidRPr="004C0F74">
        <w:rPr>
          <w:rFonts w:asciiTheme="minorHAnsi" w:hAnsiTheme="minorHAnsi" w:cstheme="minorHAnsi"/>
        </w:rPr>
        <w:t>is to explore entrepreneurial leadership traits, specifically those experienced during the author’s Senior Developmental Education assignment at Union Pacific Railroad as a Secret</w:t>
      </w:r>
      <w:r w:rsidR="00EC75D9" w:rsidRPr="004C0F74">
        <w:rPr>
          <w:rFonts w:asciiTheme="minorHAnsi" w:hAnsiTheme="minorHAnsi" w:cstheme="minorHAnsi"/>
        </w:rPr>
        <w:t xml:space="preserve">ary of Defense Corporate Fellow, and </w:t>
      </w:r>
      <w:r w:rsidR="004F7EB5" w:rsidRPr="004C0F74">
        <w:rPr>
          <w:rFonts w:asciiTheme="minorHAnsi" w:hAnsiTheme="minorHAnsi" w:cstheme="minorHAnsi"/>
        </w:rPr>
        <w:t>provide analogous insight to the Air Force high</w:t>
      </w:r>
      <w:r w:rsidR="001866EA">
        <w:rPr>
          <w:rFonts w:asciiTheme="minorHAnsi" w:hAnsiTheme="minorHAnsi" w:cstheme="minorHAnsi"/>
        </w:rPr>
        <w:t>lighting implementation of such</w:t>
      </w:r>
      <w:r w:rsidR="004F7EB5" w:rsidRPr="004C0F74">
        <w:rPr>
          <w:rFonts w:asciiTheme="minorHAnsi" w:hAnsiTheme="minorHAnsi" w:cstheme="minorHAnsi"/>
        </w:rPr>
        <w:t xml:space="preserve"> traits.  </w:t>
      </w:r>
    </w:p>
    <w:p w:rsidR="00E31B9F" w:rsidRPr="004C0F74" w:rsidRDefault="00E31B9F" w:rsidP="008B7C96">
      <w:pPr>
        <w:pStyle w:val="Paragraph"/>
        <w:spacing w:before="360"/>
        <w:ind w:firstLine="0"/>
        <w:jc w:val="center"/>
        <w:rPr>
          <w:rFonts w:asciiTheme="minorHAnsi" w:hAnsiTheme="minorHAnsi" w:cstheme="minorHAnsi"/>
          <w:b/>
        </w:rPr>
      </w:pPr>
      <w:r w:rsidRPr="004C0F74">
        <w:rPr>
          <w:rFonts w:asciiTheme="minorHAnsi" w:hAnsiTheme="minorHAnsi" w:cstheme="minorHAnsi"/>
          <w:b/>
          <w:sz w:val="28"/>
        </w:rPr>
        <w:t>Secretary of Defense Corporate Fellowship Program</w:t>
      </w:r>
    </w:p>
    <w:p w:rsidR="00F37C27" w:rsidRPr="004C0F74" w:rsidRDefault="00A5725F" w:rsidP="00FE27E2">
      <w:pPr>
        <w:pStyle w:val="Paragraph"/>
        <w:ind w:firstLine="720"/>
        <w:jc w:val="left"/>
        <w:rPr>
          <w:rFonts w:asciiTheme="minorHAnsi" w:hAnsiTheme="minorHAnsi" w:cstheme="minorHAnsi"/>
        </w:rPr>
      </w:pPr>
      <w:r w:rsidRPr="004C0F74">
        <w:rPr>
          <w:rFonts w:asciiTheme="minorHAnsi" w:hAnsiTheme="minorHAnsi" w:cstheme="minorHAnsi"/>
        </w:rPr>
        <w:t xml:space="preserve">Originally </w:t>
      </w:r>
      <w:r w:rsidR="001866EA">
        <w:rPr>
          <w:rFonts w:asciiTheme="minorHAnsi" w:hAnsiTheme="minorHAnsi" w:cstheme="minorHAnsi"/>
        </w:rPr>
        <w:t>established</w:t>
      </w:r>
      <w:r w:rsidRPr="004C0F74">
        <w:rPr>
          <w:rFonts w:asciiTheme="minorHAnsi" w:hAnsiTheme="minorHAnsi" w:cstheme="minorHAnsi"/>
        </w:rPr>
        <w:t xml:space="preserve"> as the Secretary of Defense Fellows Program, and later re-titled the Secretary of Defense Corporate Fellows Program, f</w:t>
      </w:r>
      <w:r w:rsidR="002F1534" w:rsidRPr="004C0F74">
        <w:rPr>
          <w:rFonts w:asciiTheme="minorHAnsi" w:hAnsiTheme="minorHAnsi" w:cstheme="minorHAnsi"/>
        </w:rPr>
        <w:t>ormer Secretary of Defense Willia</w:t>
      </w:r>
      <w:r w:rsidRPr="004C0F74">
        <w:rPr>
          <w:rFonts w:asciiTheme="minorHAnsi" w:hAnsiTheme="minorHAnsi" w:cstheme="minorHAnsi"/>
        </w:rPr>
        <w:t xml:space="preserve">m Perry established the fellowship in </w:t>
      </w:r>
      <w:r w:rsidR="002F1534" w:rsidRPr="004C0F74">
        <w:rPr>
          <w:rFonts w:asciiTheme="minorHAnsi" w:hAnsiTheme="minorHAnsi" w:cstheme="minorHAnsi"/>
        </w:rPr>
        <w:t xml:space="preserve">1994 </w:t>
      </w:r>
      <w:r w:rsidRPr="004C0F74">
        <w:rPr>
          <w:rFonts w:asciiTheme="minorHAnsi" w:hAnsiTheme="minorHAnsi" w:cstheme="minorHAnsi"/>
        </w:rPr>
        <w:t xml:space="preserve">in response to his recognition that </w:t>
      </w:r>
      <w:r w:rsidR="003C0B71" w:rsidRPr="004C0F74">
        <w:rPr>
          <w:rFonts w:asciiTheme="minorHAnsi" w:hAnsiTheme="minorHAnsi" w:cstheme="minorHAnsi"/>
        </w:rPr>
        <w:t>the then military-technical revolution was</w:t>
      </w:r>
      <w:r w:rsidR="00A05FF8" w:rsidRPr="004C0F74">
        <w:rPr>
          <w:rFonts w:asciiTheme="minorHAnsi" w:hAnsiTheme="minorHAnsi" w:cstheme="minorHAnsi"/>
        </w:rPr>
        <w:t xml:space="preserve"> really part of broader current changes</w:t>
      </w:r>
      <w:r w:rsidR="003C0B71" w:rsidRPr="004C0F74">
        <w:rPr>
          <w:rFonts w:asciiTheme="minorHAnsi" w:hAnsiTheme="minorHAnsi" w:cstheme="minorHAnsi"/>
        </w:rPr>
        <w:t xml:space="preserve"> that included political, social and economic aspects.  Secretary Perry believed that </w:t>
      </w:r>
      <w:r w:rsidR="009D3987" w:rsidRPr="004C0F74">
        <w:rPr>
          <w:rFonts w:asciiTheme="minorHAnsi" w:hAnsiTheme="minorHAnsi" w:cstheme="minorHAnsi"/>
        </w:rPr>
        <w:t>much of the change was occurring outside of the military setting</w:t>
      </w:r>
      <w:r w:rsidR="00A05FF8" w:rsidRPr="004C0F74">
        <w:rPr>
          <w:rFonts w:asciiTheme="minorHAnsi" w:hAnsiTheme="minorHAnsi" w:cstheme="minorHAnsi"/>
        </w:rPr>
        <w:t>; specifically,</w:t>
      </w:r>
      <w:r w:rsidR="009D3987" w:rsidRPr="004C0F74">
        <w:rPr>
          <w:rFonts w:asciiTheme="minorHAnsi" w:hAnsiTheme="minorHAnsi" w:cstheme="minorHAnsi"/>
        </w:rPr>
        <w:t xml:space="preserve"> within the business world.  </w:t>
      </w:r>
      <w:r w:rsidR="00A05FF8" w:rsidRPr="004C0F74">
        <w:rPr>
          <w:rFonts w:asciiTheme="minorHAnsi" w:hAnsiTheme="minorHAnsi" w:cstheme="minorHAnsi"/>
        </w:rPr>
        <w:t xml:space="preserve">With these changing currents as a catalyst, the fellowship was established </w:t>
      </w:r>
    </w:p>
    <w:p w:rsidR="00F37C27" w:rsidRPr="004C0F74" w:rsidRDefault="002F1534" w:rsidP="00431E01">
      <w:pPr>
        <w:pStyle w:val="Paragraph"/>
        <w:ind w:left="1440" w:firstLine="0"/>
        <w:jc w:val="left"/>
        <w:rPr>
          <w:rFonts w:asciiTheme="minorHAnsi" w:hAnsiTheme="minorHAnsi" w:cstheme="minorHAnsi"/>
        </w:rPr>
      </w:pPr>
      <w:r w:rsidRPr="004C0F74">
        <w:rPr>
          <w:rFonts w:asciiTheme="minorHAnsi" w:hAnsiTheme="minorHAnsi" w:cstheme="minorHAnsi"/>
        </w:rPr>
        <w:t xml:space="preserve">to build a cadre of officers </w:t>
      </w:r>
      <w:r w:rsidR="00A05FF8" w:rsidRPr="004C0F74">
        <w:rPr>
          <w:rFonts w:asciiTheme="minorHAnsi" w:hAnsiTheme="minorHAnsi" w:cstheme="minorHAnsi"/>
        </w:rPr>
        <w:t>who</w:t>
      </w:r>
      <w:r w:rsidRPr="004C0F74">
        <w:rPr>
          <w:rFonts w:asciiTheme="minorHAnsi" w:hAnsiTheme="minorHAnsi" w:cstheme="minorHAnsi"/>
        </w:rPr>
        <w:t xml:space="preserve"> understand </w:t>
      </w:r>
      <w:r w:rsidR="00A05FF8" w:rsidRPr="004C0F74">
        <w:rPr>
          <w:rFonts w:asciiTheme="minorHAnsi" w:hAnsiTheme="minorHAnsi" w:cstheme="minorHAnsi"/>
        </w:rPr>
        <w:t xml:space="preserve">not only </w:t>
      </w:r>
      <w:r w:rsidRPr="004C0F74">
        <w:rPr>
          <w:rFonts w:asciiTheme="minorHAnsi" w:hAnsiTheme="minorHAnsi" w:cstheme="minorHAnsi"/>
        </w:rPr>
        <w:t>the profession of arms</w:t>
      </w:r>
      <w:r w:rsidR="00A05FF8" w:rsidRPr="004C0F74">
        <w:rPr>
          <w:rFonts w:asciiTheme="minorHAnsi" w:hAnsiTheme="minorHAnsi" w:cstheme="minorHAnsi"/>
        </w:rPr>
        <w:t>, but also</w:t>
      </w:r>
      <w:r w:rsidR="006506D3" w:rsidRPr="004C0F74">
        <w:rPr>
          <w:rFonts w:asciiTheme="minorHAnsi" w:hAnsiTheme="minorHAnsi" w:cstheme="minorHAnsi"/>
        </w:rPr>
        <w:t xml:space="preserve"> the</w:t>
      </w:r>
      <w:r w:rsidRPr="004C0F74">
        <w:rPr>
          <w:rFonts w:asciiTheme="minorHAnsi" w:hAnsiTheme="minorHAnsi" w:cstheme="minorHAnsi"/>
        </w:rPr>
        <w:t xml:space="preserve"> organizational and operational opportunities made possible by the revolu</w:t>
      </w:r>
      <w:r w:rsidR="006506D3" w:rsidRPr="004C0F74">
        <w:rPr>
          <w:rFonts w:asciiTheme="minorHAnsi" w:hAnsiTheme="minorHAnsi" w:cstheme="minorHAnsi"/>
        </w:rPr>
        <w:t>tionary changes in information</w:t>
      </w:r>
      <w:r w:rsidRPr="004C0F74">
        <w:rPr>
          <w:rFonts w:asciiTheme="minorHAnsi" w:hAnsiTheme="minorHAnsi" w:cstheme="minorHAnsi"/>
        </w:rPr>
        <w:t xml:space="preserve"> and related technologies.   </w:t>
      </w:r>
      <w:r w:rsidR="006506D3" w:rsidRPr="004C0F74">
        <w:rPr>
          <w:rFonts w:asciiTheme="minorHAnsi" w:hAnsiTheme="minorHAnsi" w:cstheme="minorHAnsi"/>
        </w:rPr>
        <w:t>They also need</w:t>
      </w:r>
      <w:r w:rsidRPr="004C0F74">
        <w:rPr>
          <w:rFonts w:asciiTheme="minorHAnsi" w:hAnsiTheme="minorHAnsi" w:cstheme="minorHAnsi"/>
        </w:rPr>
        <w:t xml:space="preserve"> an appreci</w:t>
      </w:r>
      <w:r w:rsidR="006506D3" w:rsidRPr="004C0F74">
        <w:rPr>
          <w:rFonts w:asciiTheme="minorHAnsi" w:hAnsiTheme="minorHAnsi" w:cstheme="minorHAnsi"/>
        </w:rPr>
        <w:t>ation of how this revolution is</w:t>
      </w:r>
      <w:r w:rsidRPr="004C0F74">
        <w:rPr>
          <w:rFonts w:asciiTheme="minorHAnsi" w:hAnsiTheme="minorHAnsi" w:cstheme="minorHAnsi"/>
        </w:rPr>
        <w:t xml:space="preserve"> influencing American soci</w:t>
      </w:r>
      <w:r w:rsidR="006506D3" w:rsidRPr="004C0F74">
        <w:rPr>
          <w:rFonts w:asciiTheme="minorHAnsi" w:hAnsiTheme="minorHAnsi" w:cstheme="minorHAnsi"/>
        </w:rPr>
        <w:t xml:space="preserve">ety and </w:t>
      </w:r>
      <w:r w:rsidR="006506D3" w:rsidRPr="004C0F74">
        <w:rPr>
          <w:rFonts w:asciiTheme="minorHAnsi" w:hAnsiTheme="minorHAnsi" w:cstheme="minorHAnsi"/>
        </w:rPr>
        <w:lastRenderedPageBreak/>
        <w:t>business in ways that will ineluctably</w:t>
      </w:r>
      <w:r w:rsidR="009D3987" w:rsidRPr="004C0F74">
        <w:rPr>
          <w:rFonts w:asciiTheme="minorHAnsi" w:hAnsiTheme="minorHAnsi" w:cstheme="minorHAnsi"/>
        </w:rPr>
        <w:t xml:space="preserve"> impact</w:t>
      </w:r>
      <w:r w:rsidR="006506D3" w:rsidRPr="004C0F74">
        <w:rPr>
          <w:rFonts w:asciiTheme="minorHAnsi" w:hAnsiTheme="minorHAnsi" w:cstheme="minorHAnsi"/>
        </w:rPr>
        <w:t xml:space="preserve"> the culture and operation of the </w:t>
      </w:r>
      <w:r w:rsidR="009D3987" w:rsidRPr="004C0F74">
        <w:rPr>
          <w:rFonts w:asciiTheme="minorHAnsi" w:hAnsiTheme="minorHAnsi" w:cstheme="minorHAnsi"/>
        </w:rPr>
        <w:t>Department.</w:t>
      </w:r>
      <w:r w:rsidR="00F37C27" w:rsidRPr="004C0F74">
        <w:rPr>
          <w:rStyle w:val="EndnoteReference"/>
          <w:rFonts w:asciiTheme="minorHAnsi" w:hAnsiTheme="minorHAnsi" w:cstheme="minorHAnsi"/>
        </w:rPr>
        <w:endnoteReference w:id="4"/>
      </w:r>
      <w:r w:rsidR="009D3987" w:rsidRPr="004C0F74">
        <w:rPr>
          <w:rFonts w:asciiTheme="minorHAnsi" w:hAnsiTheme="minorHAnsi" w:cstheme="minorHAnsi"/>
        </w:rPr>
        <w:t xml:space="preserve">  </w:t>
      </w:r>
    </w:p>
    <w:p w:rsidR="00127623" w:rsidRPr="004C0F74" w:rsidRDefault="00893B66" w:rsidP="00994982">
      <w:pPr>
        <w:pStyle w:val="Paragraph"/>
        <w:ind w:firstLine="720"/>
        <w:jc w:val="left"/>
        <w:rPr>
          <w:rFonts w:asciiTheme="minorHAnsi" w:hAnsiTheme="minorHAnsi" w:cstheme="minorHAnsi"/>
        </w:rPr>
      </w:pPr>
      <w:r w:rsidRPr="004C0F74">
        <w:rPr>
          <w:rFonts w:asciiTheme="minorHAnsi" w:hAnsiTheme="minorHAnsi" w:cstheme="minorHAnsi"/>
        </w:rPr>
        <w:t xml:space="preserve">In order to achieve these goals, the fellowship sends several officers (this year there are a total of 14 Fellows in the program) </w:t>
      </w:r>
      <w:r w:rsidR="002F1534" w:rsidRPr="004C0F74">
        <w:rPr>
          <w:rFonts w:asciiTheme="minorHAnsi" w:hAnsiTheme="minorHAnsi" w:cstheme="minorHAnsi"/>
        </w:rPr>
        <w:t>from each military service</w:t>
      </w:r>
      <w:r w:rsidRPr="004C0F74">
        <w:rPr>
          <w:rFonts w:asciiTheme="minorHAnsi" w:hAnsiTheme="minorHAnsi" w:cstheme="minorHAnsi"/>
        </w:rPr>
        <w:t>, both active duty and Guard/Reserve,</w:t>
      </w:r>
      <w:r w:rsidR="002F1534" w:rsidRPr="004C0F74">
        <w:rPr>
          <w:rFonts w:asciiTheme="minorHAnsi" w:hAnsiTheme="minorHAnsi" w:cstheme="minorHAnsi"/>
        </w:rPr>
        <w:t xml:space="preserve"> to receiv</w:t>
      </w:r>
      <w:r w:rsidR="00AF1A1C" w:rsidRPr="004C0F74">
        <w:rPr>
          <w:rFonts w:asciiTheme="minorHAnsi" w:hAnsiTheme="minorHAnsi" w:cstheme="minorHAnsi"/>
        </w:rPr>
        <w:t>e their senior professional military education by working alongside leading companies in Corporate America</w:t>
      </w:r>
      <w:r w:rsidR="00DD5BBD" w:rsidRPr="004C0F74">
        <w:rPr>
          <w:rFonts w:asciiTheme="minorHAnsi" w:hAnsiTheme="minorHAnsi" w:cstheme="minorHAnsi"/>
        </w:rPr>
        <w:t xml:space="preserve">.  Fellows are exposed to businesses reshaping organizational structures and methods of operations to provide innovative and competitive advantages, where they are able to glean the best of change, innovation, and leading edge business practices that could be implemented to transform their Service and the DoD.  Areas of emphasis include, but are not limited to: </w:t>
      </w:r>
      <w:r w:rsidR="00994982" w:rsidRPr="004C0F74">
        <w:rPr>
          <w:rFonts w:asciiTheme="minorHAnsi" w:hAnsiTheme="minorHAnsi" w:cstheme="minorHAnsi"/>
        </w:rPr>
        <w:t>strategic planning, finance</w:t>
      </w:r>
      <w:r w:rsidR="00DD5BBD" w:rsidRPr="004C0F74">
        <w:rPr>
          <w:rFonts w:asciiTheme="minorHAnsi" w:hAnsiTheme="minorHAnsi" w:cstheme="minorHAnsi"/>
        </w:rPr>
        <w:t xml:space="preserve">, </w:t>
      </w:r>
      <w:r w:rsidR="00994982" w:rsidRPr="004C0F74">
        <w:rPr>
          <w:rFonts w:asciiTheme="minorHAnsi" w:hAnsiTheme="minorHAnsi" w:cstheme="minorHAnsi"/>
        </w:rPr>
        <w:t xml:space="preserve">organizational structures, </w:t>
      </w:r>
      <w:r w:rsidR="00DD5BBD" w:rsidRPr="004C0F74">
        <w:rPr>
          <w:rFonts w:asciiTheme="minorHAnsi" w:hAnsiTheme="minorHAnsi" w:cstheme="minorHAnsi"/>
        </w:rPr>
        <w:t>change management, human resources, information technology, supply chain and outsourcing strategies.</w:t>
      </w:r>
      <w:r w:rsidR="00994982" w:rsidRPr="004C0F74">
        <w:rPr>
          <w:rFonts w:asciiTheme="minorHAnsi" w:hAnsiTheme="minorHAnsi" w:cstheme="minorHAnsi"/>
        </w:rPr>
        <w:t xml:space="preserve">  With most Fellows having 20 years, or more, of military service, the year spent in Corporate America is an exchange of ideas, rather than a one-way learning experience for the Fellow.  </w:t>
      </w:r>
    </w:p>
    <w:p w:rsidR="00127623" w:rsidRPr="004C0F74" w:rsidRDefault="00AB3F23" w:rsidP="00AB3F23">
      <w:pPr>
        <w:pStyle w:val="Paragraph"/>
        <w:ind w:firstLine="720"/>
        <w:jc w:val="left"/>
        <w:rPr>
          <w:rFonts w:asciiTheme="minorHAnsi" w:hAnsiTheme="minorHAnsi" w:cstheme="minorHAnsi"/>
        </w:rPr>
      </w:pPr>
      <w:r w:rsidRPr="004C0F74">
        <w:rPr>
          <w:rFonts w:asciiTheme="minorHAnsi" w:hAnsiTheme="minorHAnsi" w:cstheme="minorHAnsi"/>
        </w:rPr>
        <w:t>Prior to actually beginning their company assignment, each Fellow</w:t>
      </w:r>
      <w:r w:rsidR="002F1534" w:rsidRPr="004C0F74">
        <w:rPr>
          <w:rFonts w:asciiTheme="minorHAnsi" w:hAnsiTheme="minorHAnsi" w:cstheme="minorHAnsi"/>
        </w:rPr>
        <w:t xml:space="preserve"> </w:t>
      </w:r>
      <w:r w:rsidRPr="004C0F74">
        <w:rPr>
          <w:rFonts w:asciiTheme="minorHAnsi" w:hAnsiTheme="minorHAnsi" w:cstheme="minorHAnsi"/>
        </w:rPr>
        <w:t xml:space="preserve">spends three weeks in the National Capital Region and a week at the University of Virginia’s Darden </w:t>
      </w:r>
      <w:r w:rsidR="00C1190F" w:rsidRPr="004C0F74">
        <w:rPr>
          <w:rFonts w:asciiTheme="minorHAnsi" w:hAnsiTheme="minorHAnsi" w:cstheme="minorHAnsi"/>
        </w:rPr>
        <w:t>School of Business</w:t>
      </w:r>
      <w:r w:rsidRPr="004C0F74">
        <w:rPr>
          <w:rFonts w:asciiTheme="minorHAnsi" w:hAnsiTheme="minorHAnsi" w:cstheme="minorHAnsi"/>
        </w:rPr>
        <w:t xml:space="preserve">.  This orientation period is intended to provide each Fellow with a strategic baseline of current events, both inside </w:t>
      </w:r>
      <w:r w:rsidR="001866EA">
        <w:rPr>
          <w:rFonts w:asciiTheme="minorHAnsi" w:hAnsiTheme="minorHAnsi" w:cstheme="minorHAnsi"/>
        </w:rPr>
        <w:t xml:space="preserve">and out of </w:t>
      </w:r>
      <w:r w:rsidRPr="004C0F74">
        <w:rPr>
          <w:rFonts w:asciiTheme="minorHAnsi" w:hAnsiTheme="minorHAnsi" w:cstheme="minorHAnsi"/>
        </w:rPr>
        <w:t>the Pentagon</w:t>
      </w:r>
      <w:r w:rsidR="001866EA">
        <w:rPr>
          <w:rFonts w:asciiTheme="minorHAnsi" w:hAnsiTheme="minorHAnsi" w:cstheme="minorHAnsi"/>
        </w:rPr>
        <w:t>.</w:t>
      </w:r>
      <w:r w:rsidRPr="004C0F74">
        <w:rPr>
          <w:rFonts w:asciiTheme="minorHAnsi" w:hAnsiTheme="minorHAnsi" w:cstheme="minorHAnsi"/>
        </w:rPr>
        <w:t xml:space="preserve">  </w:t>
      </w:r>
      <w:r w:rsidR="00C1190F" w:rsidRPr="004C0F74">
        <w:rPr>
          <w:rFonts w:asciiTheme="minorHAnsi" w:hAnsiTheme="minorHAnsi" w:cstheme="minorHAnsi"/>
        </w:rPr>
        <w:t>O</w:t>
      </w:r>
      <w:r w:rsidRPr="004C0F74">
        <w:rPr>
          <w:rFonts w:asciiTheme="minorHAnsi" w:hAnsiTheme="minorHAnsi" w:cstheme="minorHAnsi"/>
        </w:rPr>
        <w:t xml:space="preserve">rientation </w:t>
      </w:r>
      <w:r w:rsidR="00C1190F" w:rsidRPr="004C0F74">
        <w:rPr>
          <w:rFonts w:asciiTheme="minorHAnsi" w:hAnsiTheme="minorHAnsi" w:cstheme="minorHAnsi"/>
        </w:rPr>
        <w:t xml:space="preserve">topics include national security, the current budgetary environment, international trends, the media, and high-technology industries (i.e. robotics and nanotechnology).  Additionally, time is spent meeting with members of Congress and developing a relationship with the National Defense University.  </w:t>
      </w:r>
      <w:r w:rsidR="00C1190F" w:rsidRPr="004C0F74">
        <w:rPr>
          <w:rFonts w:asciiTheme="minorHAnsi" w:hAnsiTheme="minorHAnsi" w:cstheme="minorHAnsi"/>
        </w:rPr>
        <w:lastRenderedPageBreak/>
        <w:t xml:space="preserve">The orientation program culminates with a </w:t>
      </w:r>
      <w:r w:rsidR="002F1534" w:rsidRPr="004C0F74">
        <w:rPr>
          <w:rFonts w:asciiTheme="minorHAnsi" w:hAnsiTheme="minorHAnsi" w:cstheme="minorHAnsi"/>
        </w:rPr>
        <w:t>one-week ex</w:t>
      </w:r>
      <w:r w:rsidR="00C1190F" w:rsidRPr="004C0F74">
        <w:rPr>
          <w:rFonts w:asciiTheme="minorHAnsi" w:hAnsiTheme="minorHAnsi" w:cstheme="minorHAnsi"/>
        </w:rPr>
        <w:t>ecutive education program at the Darden School of Business, where</w:t>
      </w:r>
      <w:r w:rsidR="00DF2B4F" w:rsidRPr="004C0F74">
        <w:rPr>
          <w:rFonts w:asciiTheme="minorHAnsi" w:hAnsiTheme="minorHAnsi" w:cstheme="minorHAnsi"/>
        </w:rPr>
        <w:t xml:space="preserve"> lectures and discussion focus</w:t>
      </w:r>
      <w:r w:rsidR="00C1190F" w:rsidRPr="004C0F74">
        <w:rPr>
          <w:rFonts w:asciiTheme="minorHAnsi" w:hAnsiTheme="minorHAnsi" w:cstheme="minorHAnsi"/>
        </w:rPr>
        <w:t xml:space="preserve"> on current business thinking</w:t>
      </w:r>
      <w:r w:rsidR="002F1534" w:rsidRPr="004C0F74">
        <w:rPr>
          <w:rFonts w:asciiTheme="minorHAnsi" w:hAnsiTheme="minorHAnsi" w:cstheme="minorHAnsi"/>
        </w:rPr>
        <w:t xml:space="preserve">.  </w:t>
      </w:r>
    </w:p>
    <w:p w:rsidR="00127623" w:rsidRPr="004C0F74" w:rsidRDefault="00DF2B4F" w:rsidP="00DF2B4F">
      <w:pPr>
        <w:pStyle w:val="Paragraph"/>
        <w:ind w:firstLine="720"/>
        <w:jc w:val="left"/>
        <w:rPr>
          <w:rFonts w:asciiTheme="minorHAnsi" w:hAnsiTheme="minorHAnsi" w:cstheme="minorHAnsi"/>
        </w:rPr>
      </w:pPr>
      <w:r w:rsidRPr="004C0F74">
        <w:rPr>
          <w:rFonts w:asciiTheme="minorHAnsi" w:hAnsiTheme="minorHAnsi" w:cstheme="minorHAnsi"/>
        </w:rPr>
        <w:t>In addition to the daily interaction between Fellow and leaders within the company they are assigned to, Fellows are provided the opportunity to interact with other companies in the program during “Company Day” visits.  Throughout the course of the year, each sponsor company hosts Fellows from other companies for a two to three</w:t>
      </w:r>
      <w:r w:rsidR="002F1534" w:rsidRPr="004C0F74">
        <w:rPr>
          <w:rFonts w:asciiTheme="minorHAnsi" w:hAnsiTheme="minorHAnsi" w:cstheme="minorHAnsi"/>
        </w:rPr>
        <w:t xml:space="preserve"> day </w:t>
      </w:r>
      <w:r w:rsidRPr="004C0F74">
        <w:rPr>
          <w:rFonts w:asciiTheme="minorHAnsi" w:hAnsiTheme="minorHAnsi" w:cstheme="minorHAnsi"/>
        </w:rPr>
        <w:t>on-site meeting.  The objective is to provide a strategic level perspective on each company, with briefings often presented by senior leaders within the company.  These Company Days provide</w:t>
      </w:r>
      <w:r w:rsidR="002F1534" w:rsidRPr="004C0F74">
        <w:rPr>
          <w:rFonts w:asciiTheme="minorHAnsi" w:hAnsiTheme="minorHAnsi" w:cstheme="minorHAnsi"/>
        </w:rPr>
        <w:t xml:space="preserve"> </w:t>
      </w:r>
      <w:r w:rsidRPr="004C0F74">
        <w:rPr>
          <w:rFonts w:asciiTheme="minorHAnsi" w:hAnsiTheme="minorHAnsi" w:cstheme="minorHAnsi"/>
        </w:rPr>
        <w:t xml:space="preserve">each Fellow with the opportunity </w:t>
      </w:r>
      <w:r w:rsidR="002F1534" w:rsidRPr="004C0F74">
        <w:rPr>
          <w:rFonts w:asciiTheme="minorHAnsi" w:hAnsiTheme="minorHAnsi" w:cstheme="minorHAnsi"/>
        </w:rPr>
        <w:t>to discuss s</w:t>
      </w:r>
      <w:r w:rsidRPr="004C0F74">
        <w:rPr>
          <w:rFonts w:asciiTheme="minorHAnsi" w:hAnsiTheme="minorHAnsi" w:cstheme="minorHAnsi"/>
        </w:rPr>
        <w:t xml:space="preserve">trategy, leadership, industry </w:t>
      </w:r>
      <w:r w:rsidR="002F1534" w:rsidRPr="004C0F74">
        <w:rPr>
          <w:rFonts w:asciiTheme="minorHAnsi" w:hAnsiTheme="minorHAnsi" w:cstheme="minorHAnsi"/>
        </w:rPr>
        <w:t xml:space="preserve">best practices </w:t>
      </w:r>
      <w:r w:rsidRPr="004C0F74">
        <w:rPr>
          <w:rFonts w:asciiTheme="minorHAnsi" w:hAnsiTheme="minorHAnsi" w:cstheme="minorHAnsi"/>
        </w:rPr>
        <w:t>and challenges facing each company and Corporate America writ large.  The fellowship</w:t>
      </w:r>
      <w:r w:rsidR="002F1534" w:rsidRPr="004C0F74">
        <w:rPr>
          <w:rFonts w:asciiTheme="minorHAnsi" w:hAnsiTheme="minorHAnsi" w:cstheme="minorHAnsi"/>
        </w:rPr>
        <w:t xml:space="preserve"> </w:t>
      </w:r>
      <w:r w:rsidRPr="004C0F74">
        <w:rPr>
          <w:rFonts w:asciiTheme="minorHAnsi" w:hAnsiTheme="minorHAnsi" w:cstheme="minorHAnsi"/>
        </w:rPr>
        <w:t>concludes at the Pentagon, where the F</w:t>
      </w:r>
      <w:r w:rsidR="002F1534" w:rsidRPr="004C0F74">
        <w:rPr>
          <w:rFonts w:asciiTheme="minorHAnsi" w:hAnsiTheme="minorHAnsi" w:cstheme="minorHAnsi"/>
        </w:rPr>
        <w:t xml:space="preserve">ellows </w:t>
      </w:r>
      <w:r w:rsidRPr="004C0F74">
        <w:rPr>
          <w:rFonts w:asciiTheme="minorHAnsi" w:hAnsiTheme="minorHAnsi" w:cstheme="minorHAnsi"/>
        </w:rPr>
        <w:t xml:space="preserve">are provided an opportunity to brief senior DoD officials </w:t>
      </w:r>
      <w:r w:rsidR="002F1534" w:rsidRPr="004C0F74">
        <w:rPr>
          <w:rFonts w:asciiTheme="minorHAnsi" w:hAnsiTheme="minorHAnsi" w:cstheme="minorHAnsi"/>
        </w:rPr>
        <w:t xml:space="preserve">on their observations and </w:t>
      </w:r>
      <w:r w:rsidRPr="004C0F74">
        <w:rPr>
          <w:rFonts w:asciiTheme="minorHAnsi" w:hAnsiTheme="minorHAnsi" w:cstheme="minorHAnsi"/>
        </w:rPr>
        <w:t xml:space="preserve">to provide recommendations as to those industry practices </w:t>
      </w:r>
      <w:r w:rsidR="00092AFC" w:rsidRPr="004C0F74">
        <w:rPr>
          <w:rFonts w:asciiTheme="minorHAnsi" w:hAnsiTheme="minorHAnsi" w:cstheme="minorHAnsi"/>
        </w:rPr>
        <w:t>which may prove be</w:t>
      </w:r>
      <w:r w:rsidR="0071282B" w:rsidRPr="004C0F74">
        <w:rPr>
          <w:rFonts w:asciiTheme="minorHAnsi" w:hAnsiTheme="minorHAnsi" w:cstheme="minorHAnsi"/>
        </w:rPr>
        <w:t xml:space="preserve">neficial to DoD transformational efforts. </w:t>
      </w:r>
    </w:p>
    <w:p w:rsidR="0097428E" w:rsidRPr="004C0F74" w:rsidRDefault="00173D6B" w:rsidP="0097428E">
      <w:pPr>
        <w:pStyle w:val="Paragraph"/>
        <w:spacing w:before="360"/>
        <w:ind w:firstLine="0"/>
        <w:jc w:val="center"/>
        <w:rPr>
          <w:rFonts w:asciiTheme="minorHAnsi" w:hAnsiTheme="minorHAnsi" w:cstheme="minorHAnsi"/>
          <w:b/>
          <w:sz w:val="28"/>
        </w:rPr>
      </w:pPr>
      <w:r w:rsidRPr="004C0F74">
        <w:rPr>
          <w:rFonts w:asciiTheme="minorHAnsi" w:hAnsiTheme="minorHAnsi" w:cstheme="minorHAnsi"/>
          <w:b/>
          <w:sz w:val="28"/>
        </w:rPr>
        <w:t xml:space="preserve">History of </w:t>
      </w:r>
      <w:r w:rsidR="0097428E" w:rsidRPr="004C0F74">
        <w:rPr>
          <w:rFonts w:asciiTheme="minorHAnsi" w:hAnsiTheme="minorHAnsi" w:cstheme="minorHAnsi"/>
          <w:b/>
          <w:sz w:val="28"/>
        </w:rPr>
        <w:t>Union Pacific Railroad</w:t>
      </w:r>
    </w:p>
    <w:p w:rsidR="00D76557" w:rsidRPr="004C0F74" w:rsidRDefault="00D76557" w:rsidP="00B70FA8">
      <w:pPr>
        <w:tabs>
          <w:tab w:val="left" w:pos="6933"/>
        </w:tabs>
        <w:spacing w:line="480" w:lineRule="auto"/>
        <w:ind w:firstLine="720"/>
        <w:jc w:val="left"/>
        <w:rPr>
          <w:rFonts w:asciiTheme="minorHAnsi" w:hAnsiTheme="minorHAnsi" w:cstheme="minorHAnsi"/>
        </w:rPr>
      </w:pPr>
      <w:r w:rsidRPr="004C0F74">
        <w:rPr>
          <w:rFonts w:asciiTheme="minorHAnsi" w:hAnsiTheme="minorHAnsi" w:cstheme="minorHAnsi"/>
        </w:rPr>
        <w:t>The author was assigned to Union Pacific Railroad for his fellowship assignment, where he served</w:t>
      </w:r>
      <w:r w:rsidR="001866EA">
        <w:rPr>
          <w:rFonts w:asciiTheme="minorHAnsi" w:hAnsiTheme="minorHAnsi" w:cstheme="minorHAnsi"/>
        </w:rPr>
        <w:t xml:space="preserve"> in the Information Technology</w:t>
      </w:r>
      <w:r w:rsidRPr="004C0F74">
        <w:rPr>
          <w:rFonts w:asciiTheme="minorHAnsi" w:hAnsiTheme="minorHAnsi" w:cstheme="minorHAnsi"/>
        </w:rPr>
        <w:t xml:space="preserve"> department.  This year, Union Pacific celebrates its 150</w:t>
      </w:r>
      <w:r w:rsidRPr="004C0F74">
        <w:rPr>
          <w:rFonts w:asciiTheme="minorHAnsi" w:hAnsiTheme="minorHAnsi" w:cstheme="minorHAnsi"/>
          <w:vertAlign w:val="superscript"/>
        </w:rPr>
        <w:t>th</w:t>
      </w:r>
      <w:r w:rsidRPr="004C0F74">
        <w:rPr>
          <w:rFonts w:asciiTheme="minorHAnsi" w:hAnsiTheme="minorHAnsi" w:cstheme="minorHAnsi"/>
        </w:rPr>
        <w:t xml:space="preserve"> anniversary, a feat achieved by only 28 other US firms.  The history of Union Pacific is intertwined with military histo</w:t>
      </w:r>
      <w:r w:rsidR="00D92CAF" w:rsidRPr="004C0F74">
        <w:rPr>
          <w:rFonts w:asciiTheme="minorHAnsi" w:hAnsiTheme="minorHAnsi" w:cstheme="minorHAnsi"/>
        </w:rPr>
        <w:t>ry; dating back to the employment of</w:t>
      </w:r>
      <w:r w:rsidRPr="004C0F74">
        <w:rPr>
          <w:rFonts w:asciiTheme="minorHAnsi" w:hAnsiTheme="minorHAnsi" w:cstheme="minorHAnsi"/>
        </w:rPr>
        <w:t xml:space="preserve"> Civil War veterans to help build the Transcontinental Railroad, to today’s strong support for hiring military veterans.  </w:t>
      </w:r>
    </w:p>
    <w:p w:rsidR="00BF39DA" w:rsidRPr="004C0F74" w:rsidRDefault="00D76557" w:rsidP="00204322">
      <w:pPr>
        <w:tabs>
          <w:tab w:val="left" w:pos="6933"/>
        </w:tabs>
        <w:spacing w:line="480" w:lineRule="auto"/>
        <w:ind w:firstLine="720"/>
        <w:jc w:val="left"/>
        <w:rPr>
          <w:rFonts w:asciiTheme="minorHAnsi" w:hAnsiTheme="minorHAnsi" w:cstheme="minorHAnsi"/>
        </w:rPr>
      </w:pPr>
      <w:r w:rsidRPr="004C0F74">
        <w:rPr>
          <w:rFonts w:asciiTheme="minorHAnsi" w:hAnsiTheme="minorHAnsi" w:cstheme="minorHAnsi"/>
        </w:rPr>
        <w:t>In the mid-19</w:t>
      </w:r>
      <w:r w:rsidRPr="004C0F74">
        <w:rPr>
          <w:rFonts w:asciiTheme="minorHAnsi" w:hAnsiTheme="minorHAnsi" w:cstheme="minorHAnsi"/>
          <w:vertAlign w:val="superscript"/>
        </w:rPr>
        <w:t>th</w:t>
      </w:r>
      <w:r w:rsidRPr="004C0F74">
        <w:rPr>
          <w:rFonts w:asciiTheme="minorHAnsi" w:hAnsiTheme="minorHAnsi" w:cstheme="minorHAnsi"/>
        </w:rPr>
        <w:t xml:space="preserve"> century, onl</w:t>
      </w:r>
      <w:r w:rsidR="00B70FA8" w:rsidRPr="004C0F74">
        <w:rPr>
          <w:rFonts w:asciiTheme="minorHAnsi" w:hAnsiTheme="minorHAnsi" w:cstheme="minorHAnsi"/>
        </w:rPr>
        <w:t>y trails a</w:t>
      </w:r>
      <w:r w:rsidRPr="004C0F74">
        <w:rPr>
          <w:rFonts w:asciiTheme="minorHAnsi" w:hAnsiTheme="minorHAnsi" w:cstheme="minorHAnsi"/>
        </w:rPr>
        <w:t xml:space="preserve">nd wagon tracks crossed the </w:t>
      </w:r>
      <w:r w:rsidR="00336233" w:rsidRPr="004C0F74">
        <w:rPr>
          <w:rFonts w:asciiTheme="minorHAnsi" w:hAnsiTheme="minorHAnsi" w:cstheme="minorHAnsi"/>
        </w:rPr>
        <w:t>US</w:t>
      </w:r>
      <w:r w:rsidRPr="004C0F74">
        <w:rPr>
          <w:rFonts w:asciiTheme="minorHAnsi" w:hAnsiTheme="minorHAnsi" w:cstheme="minorHAnsi"/>
        </w:rPr>
        <w:t xml:space="preserve">.  </w:t>
      </w:r>
      <w:r w:rsidR="00336233" w:rsidRPr="004C0F74">
        <w:rPr>
          <w:rFonts w:asciiTheme="minorHAnsi" w:hAnsiTheme="minorHAnsi" w:cstheme="minorHAnsi"/>
        </w:rPr>
        <w:t>M</w:t>
      </w:r>
      <w:r w:rsidR="00B70FA8" w:rsidRPr="004C0F74">
        <w:rPr>
          <w:rFonts w:asciiTheme="minorHAnsi" w:hAnsiTheme="minorHAnsi" w:cstheme="minorHAnsi"/>
        </w:rPr>
        <w:t>any</w:t>
      </w:r>
      <w:r w:rsidR="00336233" w:rsidRPr="004C0F74">
        <w:rPr>
          <w:rFonts w:asciiTheme="minorHAnsi" w:hAnsiTheme="minorHAnsi" w:cstheme="minorHAnsi"/>
        </w:rPr>
        <w:t xml:space="preserve"> considered a railroad </w:t>
      </w:r>
      <w:r w:rsidR="00B70FA8" w:rsidRPr="004C0F74">
        <w:rPr>
          <w:rFonts w:asciiTheme="minorHAnsi" w:hAnsiTheme="minorHAnsi" w:cstheme="minorHAnsi"/>
        </w:rPr>
        <w:t xml:space="preserve">key to westward expansion and the future </w:t>
      </w:r>
      <w:r w:rsidR="00336233" w:rsidRPr="004C0F74">
        <w:rPr>
          <w:rFonts w:asciiTheme="minorHAnsi" w:hAnsiTheme="minorHAnsi" w:cstheme="minorHAnsi"/>
        </w:rPr>
        <w:t xml:space="preserve">development </w:t>
      </w:r>
      <w:r w:rsidR="00B70FA8" w:rsidRPr="004C0F74">
        <w:rPr>
          <w:rFonts w:asciiTheme="minorHAnsi" w:hAnsiTheme="minorHAnsi" w:cstheme="minorHAnsi"/>
        </w:rPr>
        <w:t xml:space="preserve">of the </w:t>
      </w:r>
      <w:r w:rsidR="00336233" w:rsidRPr="004C0F74">
        <w:rPr>
          <w:rFonts w:asciiTheme="minorHAnsi" w:hAnsiTheme="minorHAnsi" w:cstheme="minorHAnsi"/>
        </w:rPr>
        <w:t>nation</w:t>
      </w:r>
      <w:r w:rsidR="00B70FA8" w:rsidRPr="004C0F74">
        <w:rPr>
          <w:rFonts w:asciiTheme="minorHAnsi" w:hAnsiTheme="minorHAnsi" w:cstheme="minorHAnsi"/>
        </w:rPr>
        <w:t>.</w:t>
      </w:r>
      <w:r w:rsidR="00336233" w:rsidRPr="004C0F74">
        <w:rPr>
          <w:rFonts w:asciiTheme="minorHAnsi" w:hAnsiTheme="minorHAnsi" w:cstheme="minorHAnsi"/>
        </w:rPr>
        <w:t xml:space="preserve">  </w:t>
      </w:r>
      <w:r w:rsidR="00B70FA8" w:rsidRPr="004C0F74">
        <w:rPr>
          <w:rFonts w:asciiTheme="minorHAnsi" w:hAnsiTheme="minorHAnsi" w:cstheme="minorHAnsi"/>
        </w:rPr>
        <w:t xml:space="preserve">The Pacific </w:t>
      </w:r>
      <w:r w:rsidR="00B70FA8" w:rsidRPr="004C0F74">
        <w:rPr>
          <w:rFonts w:asciiTheme="minorHAnsi" w:hAnsiTheme="minorHAnsi" w:cstheme="minorHAnsi"/>
        </w:rPr>
        <w:lastRenderedPageBreak/>
        <w:t xml:space="preserve">Railroad Act of 1862 made construction of the transcontinental railroad possible. It </w:t>
      </w:r>
      <w:r w:rsidR="00D92CAF" w:rsidRPr="004C0F74">
        <w:rPr>
          <w:rFonts w:asciiTheme="minorHAnsi" w:hAnsiTheme="minorHAnsi" w:cstheme="minorHAnsi"/>
        </w:rPr>
        <w:t xml:space="preserve">divided this monumental task for </w:t>
      </w:r>
      <w:r w:rsidR="00B70FA8" w:rsidRPr="004C0F74">
        <w:rPr>
          <w:rFonts w:asciiTheme="minorHAnsi" w:hAnsiTheme="minorHAnsi" w:cstheme="minorHAnsi"/>
        </w:rPr>
        <w:t>two companies</w:t>
      </w:r>
      <w:r w:rsidR="00D92CAF" w:rsidRPr="004C0F74">
        <w:rPr>
          <w:rFonts w:asciiTheme="minorHAnsi" w:hAnsiTheme="minorHAnsi" w:cstheme="minorHAnsi"/>
        </w:rPr>
        <w:t xml:space="preserve"> to complete.  T</w:t>
      </w:r>
      <w:r w:rsidR="00B70FA8" w:rsidRPr="004C0F74">
        <w:rPr>
          <w:rFonts w:asciiTheme="minorHAnsi" w:hAnsiTheme="minorHAnsi" w:cstheme="minorHAnsi"/>
        </w:rPr>
        <w:t>he Central Paci</w:t>
      </w:r>
      <w:r w:rsidR="007872E8" w:rsidRPr="004C0F74">
        <w:rPr>
          <w:rFonts w:asciiTheme="minorHAnsi" w:hAnsiTheme="minorHAnsi" w:cstheme="minorHAnsi"/>
        </w:rPr>
        <w:t xml:space="preserve">fic Railroad of California </w:t>
      </w:r>
      <w:r w:rsidR="00B70FA8" w:rsidRPr="004C0F74">
        <w:rPr>
          <w:rFonts w:asciiTheme="minorHAnsi" w:hAnsiTheme="minorHAnsi" w:cstheme="minorHAnsi"/>
        </w:rPr>
        <w:t>was to build eastward from Sacra</w:t>
      </w:r>
      <w:r w:rsidR="00D92CAF" w:rsidRPr="004C0F74">
        <w:rPr>
          <w:rFonts w:asciiTheme="minorHAnsi" w:hAnsiTheme="minorHAnsi" w:cstheme="minorHAnsi"/>
        </w:rPr>
        <w:t xml:space="preserve">mento, and </w:t>
      </w:r>
      <w:r w:rsidR="00B70FA8" w:rsidRPr="004C0F74">
        <w:rPr>
          <w:rFonts w:asciiTheme="minorHAnsi" w:hAnsiTheme="minorHAnsi" w:cstheme="minorHAnsi"/>
        </w:rPr>
        <w:t xml:space="preserve">the Union </w:t>
      </w:r>
      <w:r w:rsidR="007872E8" w:rsidRPr="004C0F74">
        <w:rPr>
          <w:rFonts w:asciiTheme="minorHAnsi" w:hAnsiTheme="minorHAnsi" w:cstheme="minorHAnsi"/>
        </w:rPr>
        <w:t>Pacific</w:t>
      </w:r>
      <w:r w:rsidR="00B70FA8" w:rsidRPr="004C0F74">
        <w:rPr>
          <w:rFonts w:asciiTheme="minorHAnsi" w:hAnsiTheme="minorHAnsi" w:cstheme="minorHAnsi"/>
        </w:rPr>
        <w:t xml:space="preserve"> was to build west</w:t>
      </w:r>
      <w:r w:rsidR="00D92CAF" w:rsidRPr="004C0F74">
        <w:rPr>
          <w:rFonts w:asciiTheme="minorHAnsi" w:hAnsiTheme="minorHAnsi" w:cstheme="minorHAnsi"/>
        </w:rPr>
        <w:t xml:space="preserve">ward </w:t>
      </w:r>
      <w:r w:rsidR="001866EA">
        <w:rPr>
          <w:rFonts w:asciiTheme="minorHAnsi" w:hAnsiTheme="minorHAnsi" w:cstheme="minorHAnsi"/>
        </w:rPr>
        <w:t>from Omaha</w:t>
      </w:r>
      <w:r w:rsidR="00B70FA8" w:rsidRPr="004C0F74">
        <w:rPr>
          <w:rFonts w:asciiTheme="minorHAnsi" w:hAnsiTheme="minorHAnsi" w:cstheme="minorHAnsi"/>
        </w:rPr>
        <w:t>.</w:t>
      </w:r>
      <w:r w:rsidR="0082239F" w:rsidRPr="004C0F74">
        <w:rPr>
          <w:rStyle w:val="EndnoteReference"/>
          <w:rFonts w:asciiTheme="minorHAnsi" w:hAnsiTheme="minorHAnsi" w:cstheme="minorHAnsi"/>
        </w:rPr>
        <w:endnoteReference w:id="5"/>
      </w:r>
      <w:r w:rsidR="00204322" w:rsidRPr="004C0F74">
        <w:rPr>
          <w:rFonts w:asciiTheme="minorHAnsi" w:hAnsiTheme="minorHAnsi" w:cstheme="minorHAnsi"/>
        </w:rPr>
        <w:t xml:space="preserve">  </w:t>
      </w:r>
      <w:r w:rsidR="007872E8" w:rsidRPr="004C0F74">
        <w:rPr>
          <w:rFonts w:asciiTheme="minorHAnsi" w:hAnsiTheme="minorHAnsi" w:cstheme="minorHAnsi"/>
        </w:rPr>
        <w:t xml:space="preserve">After nearly six years of construction with a workforce of 20,000 men, </w:t>
      </w:r>
      <w:r w:rsidR="00BF39DA" w:rsidRPr="004C0F74">
        <w:rPr>
          <w:rFonts w:asciiTheme="minorHAnsi" w:hAnsiTheme="minorHAnsi" w:cstheme="minorHAnsi"/>
        </w:rPr>
        <w:t xml:space="preserve">the </w:t>
      </w:r>
      <w:r w:rsidR="007872E8" w:rsidRPr="004C0F74">
        <w:rPr>
          <w:rFonts w:asciiTheme="minorHAnsi" w:hAnsiTheme="minorHAnsi" w:cstheme="minorHAnsi"/>
        </w:rPr>
        <w:t>connection of the Union Pacific and Central Pacific railroads</w:t>
      </w:r>
      <w:r w:rsidR="00C621B4" w:rsidRPr="004C0F74">
        <w:rPr>
          <w:rFonts w:asciiTheme="minorHAnsi" w:hAnsiTheme="minorHAnsi" w:cstheme="minorHAnsi"/>
        </w:rPr>
        <w:t xml:space="preserve"> was complete</w:t>
      </w:r>
      <w:r w:rsidR="00BF39DA" w:rsidRPr="004C0F74">
        <w:rPr>
          <w:rFonts w:asciiTheme="minorHAnsi" w:hAnsiTheme="minorHAnsi" w:cstheme="minorHAnsi"/>
        </w:rPr>
        <w:t xml:space="preserve">. </w:t>
      </w:r>
      <w:r w:rsidR="00C621B4" w:rsidRPr="004C0F74">
        <w:rPr>
          <w:rFonts w:asciiTheme="minorHAnsi" w:hAnsiTheme="minorHAnsi" w:cstheme="minorHAnsi"/>
        </w:rPr>
        <w:t xml:space="preserve">  On 10 May 1869, at Promontory Point, Utah</w:t>
      </w:r>
      <w:r w:rsidR="00204322" w:rsidRPr="004C0F74">
        <w:rPr>
          <w:rFonts w:asciiTheme="minorHAnsi" w:hAnsiTheme="minorHAnsi" w:cstheme="minorHAnsi"/>
        </w:rPr>
        <w:t>, a golden spike was driven to join the</w:t>
      </w:r>
      <w:r w:rsidR="00C621B4" w:rsidRPr="004C0F74">
        <w:rPr>
          <w:rFonts w:asciiTheme="minorHAnsi" w:hAnsiTheme="minorHAnsi" w:cstheme="minorHAnsi"/>
        </w:rPr>
        <w:t xml:space="preserve"> last rails from east and west.  The completion of the Transcontinental Railroad enabled cross-country travel to be completed in 10 days; a journey, which prior, would have taken nearly six-months to complete.  </w:t>
      </w:r>
    </w:p>
    <w:p w:rsidR="00B00313" w:rsidRPr="004C0F74" w:rsidRDefault="003F63F2" w:rsidP="00B00313">
      <w:pPr>
        <w:tabs>
          <w:tab w:val="left" w:pos="6933"/>
        </w:tabs>
        <w:spacing w:line="480" w:lineRule="auto"/>
        <w:ind w:firstLine="720"/>
        <w:jc w:val="left"/>
        <w:rPr>
          <w:rFonts w:asciiTheme="minorHAnsi" w:hAnsiTheme="minorHAnsi" w:cstheme="minorHAnsi"/>
        </w:rPr>
      </w:pPr>
      <w:r w:rsidRPr="004C0F74">
        <w:rPr>
          <w:rFonts w:asciiTheme="minorHAnsi" w:hAnsiTheme="minorHAnsi" w:cstheme="minorHAnsi"/>
        </w:rPr>
        <w:t>Following decades of rapid growth and over-expansion, Union Pacific found itself</w:t>
      </w:r>
      <w:r w:rsidR="00B00313" w:rsidRPr="004C0F74">
        <w:rPr>
          <w:rFonts w:asciiTheme="minorHAnsi" w:hAnsiTheme="minorHAnsi" w:cstheme="minorHAnsi"/>
        </w:rPr>
        <w:t xml:space="preserve"> unable to</w:t>
      </w:r>
      <w:r w:rsidRPr="004C0F74">
        <w:rPr>
          <w:rFonts w:asciiTheme="minorHAnsi" w:hAnsiTheme="minorHAnsi" w:cstheme="minorHAnsi"/>
        </w:rPr>
        <w:t xml:space="preserve"> meet its expenses near the end of the century.  The railroad</w:t>
      </w:r>
      <w:r w:rsidR="00B00313" w:rsidRPr="004C0F74">
        <w:rPr>
          <w:rFonts w:asciiTheme="minorHAnsi" w:hAnsiTheme="minorHAnsi" w:cstheme="minorHAnsi"/>
        </w:rPr>
        <w:t xml:space="preserve"> was sold at foreclosure</w:t>
      </w:r>
      <w:r w:rsidRPr="004C0F74">
        <w:rPr>
          <w:rFonts w:asciiTheme="minorHAnsi" w:hAnsiTheme="minorHAnsi" w:cstheme="minorHAnsi"/>
        </w:rPr>
        <w:t xml:space="preserve"> </w:t>
      </w:r>
      <w:r w:rsidR="00B00313" w:rsidRPr="004C0F74">
        <w:rPr>
          <w:rFonts w:asciiTheme="minorHAnsi" w:hAnsiTheme="minorHAnsi" w:cstheme="minorHAnsi"/>
        </w:rPr>
        <w:t xml:space="preserve">on </w:t>
      </w:r>
      <w:r w:rsidRPr="004C0F74">
        <w:rPr>
          <w:rFonts w:asciiTheme="minorHAnsi" w:hAnsiTheme="minorHAnsi" w:cstheme="minorHAnsi"/>
        </w:rPr>
        <w:t xml:space="preserve">         1 November </w:t>
      </w:r>
      <w:r w:rsidR="00B00313" w:rsidRPr="004C0F74">
        <w:rPr>
          <w:rFonts w:asciiTheme="minorHAnsi" w:hAnsiTheme="minorHAnsi" w:cstheme="minorHAnsi"/>
        </w:rPr>
        <w:t>1897</w:t>
      </w:r>
      <w:r w:rsidRPr="004C0F74">
        <w:rPr>
          <w:rFonts w:asciiTheme="minorHAnsi" w:hAnsiTheme="minorHAnsi" w:cstheme="minorHAnsi"/>
        </w:rPr>
        <w:t xml:space="preserve"> to E.H. Harriman and a small group of investors.  Harriman in</w:t>
      </w:r>
      <w:r w:rsidR="008560CB" w:rsidRPr="004C0F74">
        <w:rPr>
          <w:rFonts w:asciiTheme="minorHAnsi" w:hAnsiTheme="minorHAnsi" w:cstheme="minorHAnsi"/>
        </w:rPr>
        <w:t>-</w:t>
      </w:r>
      <w:r w:rsidRPr="004C0F74">
        <w:rPr>
          <w:rFonts w:asciiTheme="minorHAnsi" w:hAnsiTheme="minorHAnsi" w:cstheme="minorHAnsi"/>
        </w:rPr>
        <w:t>turn focused on rehabilitating Union Pacific</w:t>
      </w:r>
      <w:r w:rsidR="00B00313" w:rsidRPr="004C0F74">
        <w:rPr>
          <w:rFonts w:asciiTheme="minorHAnsi" w:hAnsiTheme="minorHAnsi" w:cstheme="minorHAnsi"/>
        </w:rPr>
        <w:t xml:space="preserve"> </w:t>
      </w:r>
      <w:r w:rsidRPr="004C0F74">
        <w:rPr>
          <w:rFonts w:asciiTheme="minorHAnsi" w:hAnsiTheme="minorHAnsi" w:cstheme="minorHAnsi"/>
        </w:rPr>
        <w:t>“</w:t>
      </w:r>
      <w:r w:rsidR="00B00313" w:rsidRPr="004C0F74">
        <w:rPr>
          <w:rFonts w:asciiTheme="minorHAnsi" w:hAnsiTheme="minorHAnsi" w:cstheme="minorHAnsi"/>
        </w:rPr>
        <w:t>by spending millions of dollars for modern locomotives, freight and passenger cars; eliminating curves; reducing grades; replacing wooden bridges with steel or masonry; constructing cutoffs; reducing mileage; improving water supply; enlarging operations yards; installing heavier rail; and double tracking by the hundreds of miles.</w:t>
      </w:r>
      <w:r w:rsidRPr="004C0F74">
        <w:rPr>
          <w:rFonts w:asciiTheme="minorHAnsi" w:hAnsiTheme="minorHAnsi" w:cstheme="minorHAnsi"/>
        </w:rPr>
        <w:t>”</w:t>
      </w:r>
      <w:r w:rsidR="00CE4A28" w:rsidRPr="004C0F74">
        <w:rPr>
          <w:rStyle w:val="EndnoteReference"/>
          <w:rFonts w:asciiTheme="minorHAnsi" w:hAnsiTheme="minorHAnsi" w:cstheme="minorHAnsi"/>
        </w:rPr>
        <w:endnoteReference w:id="6"/>
      </w:r>
    </w:p>
    <w:p w:rsidR="00BF39DA" w:rsidRPr="004C0F74" w:rsidRDefault="00D510AE" w:rsidP="00BF39DA">
      <w:pPr>
        <w:tabs>
          <w:tab w:val="left" w:pos="6933"/>
        </w:tabs>
        <w:spacing w:line="480" w:lineRule="auto"/>
        <w:ind w:firstLine="720"/>
        <w:jc w:val="left"/>
        <w:rPr>
          <w:rFonts w:asciiTheme="minorHAnsi" w:hAnsiTheme="minorHAnsi" w:cstheme="minorHAnsi"/>
        </w:rPr>
      </w:pPr>
      <w:r w:rsidRPr="004C0F74">
        <w:rPr>
          <w:rFonts w:asciiTheme="minorHAnsi" w:hAnsiTheme="minorHAnsi" w:cstheme="minorHAnsi"/>
        </w:rPr>
        <w:t xml:space="preserve">Today, </w:t>
      </w:r>
      <w:r w:rsidR="00BF39DA" w:rsidRPr="004C0F74">
        <w:rPr>
          <w:rFonts w:asciiTheme="minorHAnsi" w:hAnsiTheme="minorHAnsi" w:cstheme="minorHAnsi"/>
        </w:rPr>
        <w:t>Union Pacific is one of the largest transportation companies in the US</w:t>
      </w:r>
      <w:r w:rsidRPr="004C0F74">
        <w:rPr>
          <w:rFonts w:asciiTheme="minorHAnsi" w:hAnsiTheme="minorHAnsi" w:cstheme="minorHAnsi"/>
        </w:rPr>
        <w:t>, with routes covering 23 states and nearly 32,000 miles</w:t>
      </w:r>
      <w:r w:rsidR="001866EA">
        <w:rPr>
          <w:rFonts w:asciiTheme="minorHAnsi" w:hAnsiTheme="minorHAnsi" w:cstheme="minorHAnsi"/>
        </w:rPr>
        <w:t xml:space="preserve"> of track</w:t>
      </w:r>
      <w:r w:rsidRPr="004C0F74">
        <w:rPr>
          <w:rFonts w:asciiTheme="minorHAnsi" w:hAnsiTheme="minorHAnsi" w:cstheme="minorHAnsi"/>
        </w:rPr>
        <w:t>.  Union Pacific continues the efforts set out by Harriman</w:t>
      </w:r>
      <w:r w:rsidR="008560CB" w:rsidRPr="004C0F74">
        <w:rPr>
          <w:rFonts w:asciiTheme="minorHAnsi" w:hAnsiTheme="minorHAnsi" w:cstheme="minorHAnsi"/>
        </w:rPr>
        <w:t>;</w:t>
      </w:r>
      <w:r w:rsidRPr="004C0F74">
        <w:rPr>
          <w:rFonts w:asciiTheme="minorHAnsi" w:hAnsiTheme="minorHAnsi" w:cstheme="minorHAnsi"/>
        </w:rPr>
        <w:t xml:space="preserve"> to provide outstanding customer service in the most efficient manner.  These efforts have resulted in record highs for both customer service</w:t>
      </w:r>
      <w:r w:rsidR="00B713E8" w:rsidRPr="004C0F74">
        <w:rPr>
          <w:rFonts w:asciiTheme="minorHAnsi" w:hAnsiTheme="minorHAnsi" w:cstheme="minorHAnsi"/>
        </w:rPr>
        <w:t xml:space="preserve"> ratings</w:t>
      </w:r>
      <w:r w:rsidRPr="004C0F74">
        <w:rPr>
          <w:rFonts w:asciiTheme="minorHAnsi" w:hAnsiTheme="minorHAnsi" w:cstheme="minorHAnsi"/>
        </w:rPr>
        <w:t xml:space="preserve"> (92 out of 100) and revenue ($19.6 billion) in 2011.  </w:t>
      </w:r>
    </w:p>
    <w:p w:rsidR="00C402AD" w:rsidRPr="004C0F74" w:rsidRDefault="00C402AD">
      <w:pPr>
        <w:suppressAutoHyphens w:val="0"/>
        <w:jc w:val="left"/>
        <w:rPr>
          <w:rFonts w:asciiTheme="minorHAnsi" w:hAnsiTheme="minorHAnsi" w:cstheme="minorHAnsi"/>
          <w:b/>
          <w:sz w:val="28"/>
        </w:rPr>
      </w:pPr>
      <w:r w:rsidRPr="004C0F74">
        <w:rPr>
          <w:rFonts w:asciiTheme="minorHAnsi" w:hAnsiTheme="minorHAnsi" w:cstheme="minorHAnsi"/>
          <w:b/>
          <w:sz w:val="28"/>
        </w:rPr>
        <w:br w:type="page"/>
      </w:r>
    </w:p>
    <w:p w:rsidR="00C402AD" w:rsidRPr="004C0F74" w:rsidRDefault="00C402AD" w:rsidP="00C402AD">
      <w:pPr>
        <w:tabs>
          <w:tab w:val="left" w:pos="6933"/>
        </w:tabs>
        <w:spacing w:before="360" w:line="480" w:lineRule="auto"/>
        <w:jc w:val="center"/>
        <w:rPr>
          <w:rFonts w:asciiTheme="minorHAnsi" w:hAnsiTheme="minorHAnsi" w:cstheme="minorHAnsi"/>
          <w:b/>
          <w:sz w:val="28"/>
        </w:rPr>
      </w:pPr>
      <w:r w:rsidRPr="004C0F74">
        <w:rPr>
          <w:rFonts w:asciiTheme="minorHAnsi" w:hAnsiTheme="minorHAnsi" w:cstheme="minorHAnsi"/>
          <w:b/>
          <w:sz w:val="28"/>
        </w:rPr>
        <w:lastRenderedPageBreak/>
        <w:t>Organization of Paper</w:t>
      </w:r>
    </w:p>
    <w:p w:rsidR="00B2008D" w:rsidRDefault="003C6074" w:rsidP="003C6074">
      <w:pPr>
        <w:tabs>
          <w:tab w:val="left" w:pos="6933"/>
        </w:tabs>
        <w:spacing w:line="480" w:lineRule="auto"/>
        <w:ind w:firstLine="720"/>
        <w:jc w:val="left"/>
        <w:rPr>
          <w:rFonts w:asciiTheme="minorHAnsi" w:hAnsiTheme="minorHAnsi" w:cstheme="minorHAnsi"/>
        </w:rPr>
      </w:pPr>
      <w:r w:rsidRPr="004C0F74">
        <w:rPr>
          <w:rFonts w:asciiTheme="minorHAnsi" w:hAnsiTheme="minorHAnsi" w:cstheme="minorHAnsi"/>
        </w:rPr>
        <w:t>A literature review is presented in Chapter 2, which will address sev</w:t>
      </w:r>
      <w:r w:rsidR="001866EA">
        <w:rPr>
          <w:rFonts w:asciiTheme="minorHAnsi" w:hAnsiTheme="minorHAnsi" w:cstheme="minorHAnsi"/>
        </w:rPr>
        <w:t>eral different leadership environments</w:t>
      </w:r>
      <w:r w:rsidRPr="004C0F74">
        <w:rPr>
          <w:rFonts w:asciiTheme="minorHAnsi" w:hAnsiTheme="minorHAnsi" w:cstheme="minorHAnsi"/>
        </w:rPr>
        <w:t>, including a review of entrepreneurial leadership traits.  Using those tenets identified in Chapter 2, a case study is developed in Chapter 3 which highlights the author’s experience participating in a Union Pacific continuous improvement project.  Chapter 4 provides recommendations that could be applied to the Air Force to improve business operations.</w:t>
      </w:r>
    </w:p>
    <w:p w:rsidR="00DD1876" w:rsidRDefault="00DD1876" w:rsidP="003C6074">
      <w:pPr>
        <w:tabs>
          <w:tab w:val="left" w:pos="6933"/>
        </w:tabs>
        <w:spacing w:line="480" w:lineRule="auto"/>
        <w:ind w:firstLine="720"/>
        <w:jc w:val="left"/>
        <w:rPr>
          <w:rFonts w:asciiTheme="minorHAnsi" w:hAnsiTheme="minorHAnsi" w:cstheme="minorHAnsi"/>
        </w:rPr>
      </w:pPr>
    </w:p>
    <w:p w:rsidR="00DD1876" w:rsidRDefault="00DD1876">
      <w:pPr>
        <w:suppressAutoHyphens w:val="0"/>
        <w:jc w:val="left"/>
        <w:rPr>
          <w:rFonts w:asciiTheme="minorHAnsi" w:hAnsiTheme="minorHAnsi" w:cstheme="minorHAnsi"/>
        </w:rPr>
      </w:pPr>
      <w:r>
        <w:rPr>
          <w:rFonts w:asciiTheme="minorHAnsi" w:hAnsiTheme="minorHAnsi" w:cstheme="minorHAnsi"/>
        </w:rPr>
        <w:br w:type="page"/>
      </w:r>
    </w:p>
    <w:p w:rsidR="00DD1876" w:rsidRPr="00120225" w:rsidRDefault="00DD1876" w:rsidP="00BD3C28">
      <w:pPr>
        <w:pStyle w:val="ChapterTitle"/>
        <w:spacing w:before="0" w:after="480"/>
        <w:rPr>
          <w:rFonts w:asciiTheme="minorHAnsi" w:hAnsiTheme="minorHAnsi" w:cstheme="minorHAnsi"/>
          <w:sz w:val="28"/>
        </w:rPr>
      </w:pPr>
      <w:r w:rsidRPr="00120225">
        <w:rPr>
          <w:rFonts w:asciiTheme="minorHAnsi" w:hAnsiTheme="minorHAnsi" w:cstheme="minorHAnsi"/>
        </w:rPr>
        <w:lastRenderedPageBreak/>
        <w:t>Chapter 2</w:t>
      </w:r>
    </w:p>
    <w:p w:rsidR="00DD1876" w:rsidRPr="00120225" w:rsidRDefault="00DD1876" w:rsidP="00DD1876">
      <w:pPr>
        <w:pStyle w:val="ChapterTitle"/>
        <w:spacing w:before="0" w:after="480"/>
        <w:rPr>
          <w:rFonts w:asciiTheme="minorHAnsi" w:hAnsiTheme="minorHAnsi" w:cstheme="minorHAnsi"/>
          <w:sz w:val="28"/>
        </w:rPr>
      </w:pPr>
      <w:r w:rsidRPr="00120225">
        <w:rPr>
          <w:rFonts w:asciiTheme="minorHAnsi" w:hAnsiTheme="minorHAnsi" w:cstheme="minorHAnsi"/>
          <w:sz w:val="28"/>
        </w:rPr>
        <w:t>Review of Literature</w:t>
      </w:r>
    </w:p>
    <w:p w:rsidR="00120225" w:rsidRPr="00120225" w:rsidRDefault="00120225" w:rsidP="00120225">
      <w:pPr>
        <w:pStyle w:val="Paragraph"/>
        <w:spacing w:line="240" w:lineRule="auto"/>
        <w:ind w:firstLine="0"/>
        <w:jc w:val="center"/>
        <w:rPr>
          <w:rFonts w:asciiTheme="minorHAnsi" w:hAnsiTheme="minorHAnsi" w:cstheme="minorHAnsi"/>
          <w:i/>
        </w:rPr>
      </w:pPr>
      <w:r w:rsidRPr="00120225">
        <w:rPr>
          <w:rFonts w:asciiTheme="minorHAnsi" w:hAnsiTheme="minorHAnsi" w:cstheme="minorHAnsi"/>
          <w:i/>
        </w:rPr>
        <w:t xml:space="preserve">Leadership is the art of getting someone else to do </w:t>
      </w:r>
    </w:p>
    <w:p w:rsidR="00120225" w:rsidRPr="00120225" w:rsidRDefault="00120225" w:rsidP="00120225">
      <w:pPr>
        <w:pStyle w:val="Paragraph"/>
        <w:spacing w:line="240" w:lineRule="auto"/>
        <w:ind w:firstLine="0"/>
        <w:jc w:val="center"/>
        <w:rPr>
          <w:rFonts w:asciiTheme="minorHAnsi" w:hAnsiTheme="minorHAnsi" w:cstheme="minorHAnsi"/>
          <w:i/>
        </w:rPr>
      </w:pPr>
      <w:r w:rsidRPr="00120225">
        <w:rPr>
          <w:rFonts w:asciiTheme="minorHAnsi" w:hAnsiTheme="minorHAnsi" w:cstheme="minorHAnsi"/>
          <w:i/>
        </w:rPr>
        <w:t>something you want done because he wants to do it.</w:t>
      </w:r>
    </w:p>
    <w:p w:rsidR="00120225" w:rsidRPr="00120225" w:rsidRDefault="00120225" w:rsidP="00120225">
      <w:pPr>
        <w:pStyle w:val="Paragraph"/>
        <w:spacing w:line="240" w:lineRule="auto"/>
        <w:ind w:firstLine="0"/>
        <w:jc w:val="center"/>
        <w:rPr>
          <w:rFonts w:asciiTheme="minorHAnsi" w:hAnsiTheme="minorHAnsi" w:cstheme="minorHAnsi"/>
          <w:i/>
        </w:rPr>
      </w:pPr>
    </w:p>
    <w:p w:rsidR="00120225" w:rsidRPr="00120225" w:rsidRDefault="00120225" w:rsidP="00120225">
      <w:pPr>
        <w:pStyle w:val="Paragraph"/>
        <w:spacing w:line="240" w:lineRule="auto"/>
        <w:ind w:left="5040" w:firstLine="720"/>
        <w:jc w:val="left"/>
        <w:rPr>
          <w:rFonts w:asciiTheme="minorHAnsi" w:hAnsiTheme="minorHAnsi" w:cstheme="minorHAnsi"/>
        </w:rPr>
      </w:pPr>
      <w:r w:rsidRPr="00120225">
        <w:rPr>
          <w:rFonts w:asciiTheme="minorHAnsi" w:hAnsiTheme="minorHAnsi" w:cstheme="minorHAnsi"/>
        </w:rPr>
        <w:t>Dwight D. Eisenhower</w:t>
      </w:r>
    </w:p>
    <w:p w:rsidR="00120225" w:rsidRPr="00120225" w:rsidRDefault="00120225" w:rsidP="00120225">
      <w:pPr>
        <w:pStyle w:val="Paragraph"/>
        <w:spacing w:line="240" w:lineRule="auto"/>
        <w:ind w:left="5040" w:firstLine="720"/>
        <w:jc w:val="left"/>
        <w:rPr>
          <w:rFonts w:asciiTheme="minorHAnsi" w:hAnsiTheme="minorHAnsi" w:cstheme="minorHAnsi"/>
        </w:rPr>
      </w:pPr>
    </w:p>
    <w:p w:rsidR="00120225" w:rsidRDefault="00120225" w:rsidP="00120225">
      <w:pPr>
        <w:pStyle w:val="Paragraph"/>
        <w:ind w:firstLine="720"/>
        <w:jc w:val="left"/>
        <w:rPr>
          <w:rFonts w:asciiTheme="minorHAnsi" w:hAnsiTheme="minorHAnsi" w:cstheme="minorHAnsi"/>
        </w:rPr>
      </w:pPr>
    </w:p>
    <w:p w:rsidR="00120225" w:rsidRDefault="00120225" w:rsidP="00120225">
      <w:pPr>
        <w:pStyle w:val="Paragraph"/>
        <w:ind w:firstLine="720"/>
        <w:jc w:val="left"/>
        <w:rPr>
          <w:rFonts w:asciiTheme="minorHAnsi" w:hAnsiTheme="minorHAnsi" w:cstheme="minorHAnsi"/>
        </w:rPr>
      </w:pPr>
      <w:r>
        <w:rPr>
          <w:rFonts w:asciiTheme="minorHAnsi" w:hAnsiTheme="minorHAnsi" w:cstheme="minorHAnsi"/>
        </w:rPr>
        <w:t>Leadership has been analyzed, studied</w:t>
      </w:r>
      <w:r w:rsidR="00CB4F0B">
        <w:rPr>
          <w:rFonts w:asciiTheme="minorHAnsi" w:hAnsiTheme="minorHAnsi" w:cstheme="minorHAnsi"/>
        </w:rPr>
        <w:t>,</w:t>
      </w:r>
      <w:r>
        <w:rPr>
          <w:rFonts w:asciiTheme="minorHAnsi" w:hAnsiTheme="minorHAnsi" w:cstheme="minorHAnsi"/>
        </w:rPr>
        <w:t xml:space="preserve"> and in general, looked at from just about </w:t>
      </w:r>
      <w:r w:rsidR="00A733DD">
        <w:rPr>
          <w:rFonts w:asciiTheme="minorHAnsi" w:hAnsiTheme="minorHAnsi" w:cstheme="minorHAnsi"/>
        </w:rPr>
        <w:t>every angle imaginable since early writings on the subject by Plato and Sun Tzu</w:t>
      </w:r>
      <w:r>
        <w:rPr>
          <w:rFonts w:asciiTheme="minorHAnsi" w:hAnsiTheme="minorHAnsi" w:cstheme="minorHAnsi"/>
        </w:rPr>
        <w:t xml:space="preserve">.  In fact, a keyword search </w:t>
      </w:r>
      <w:r w:rsidR="003F7AE2">
        <w:rPr>
          <w:rFonts w:asciiTheme="minorHAnsi" w:hAnsiTheme="minorHAnsi" w:cstheme="minorHAnsi"/>
        </w:rPr>
        <w:t>using Google finds more than 490 million results for “leadership.”  The objective of this chapter is to define key leadership traits found within both the military and corporate</w:t>
      </w:r>
      <w:r w:rsidR="00A733DD">
        <w:rPr>
          <w:rFonts w:asciiTheme="minorHAnsi" w:hAnsiTheme="minorHAnsi" w:cstheme="minorHAnsi"/>
        </w:rPr>
        <w:t xml:space="preserve"> arenas </w:t>
      </w:r>
      <w:r w:rsidR="003F7AE2">
        <w:rPr>
          <w:rFonts w:asciiTheme="minorHAnsi" w:hAnsiTheme="minorHAnsi" w:cstheme="minorHAnsi"/>
        </w:rPr>
        <w:t>and search for common threads am</w:t>
      </w:r>
      <w:r w:rsidR="00CB4F0B">
        <w:rPr>
          <w:rFonts w:asciiTheme="minorHAnsi" w:hAnsiTheme="minorHAnsi" w:cstheme="minorHAnsi"/>
        </w:rPr>
        <w:t>ong the two groups.  T</w:t>
      </w:r>
      <w:r w:rsidR="003F7AE2">
        <w:rPr>
          <w:rFonts w:asciiTheme="minorHAnsi" w:hAnsiTheme="minorHAnsi" w:cstheme="minorHAnsi"/>
        </w:rPr>
        <w:t xml:space="preserve">he funnel is narrowed further </w:t>
      </w:r>
      <w:r w:rsidR="00A733DD">
        <w:rPr>
          <w:rFonts w:asciiTheme="minorHAnsi" w:hAnsiTheme="minorHAnsi" w:cstheme="minorHAnsi"/>
        </w:rPr>
        <w:t>towards the end of this</w:t>
      </w:r>
      <w:r w:rsidR="003F7AE2">
        <w:rPr>
          <w:rFonts w:asciiTheme="minorHAnsi" w:hAnsiTheme="minorHAnsi" w:cstheme="minorHAnsi"/>
        </w:rPr>
        <w:t xml:space="preserve"> chapter with a review of entrepreneurial leadership and the traits of successful entrepreneurial leaders</w:t>
      </w:r>
      <w:r w:rsidR="00A733DD">
        <w:rPr>
          <w:rFonts w:asciiTheme="minorHAnsi" w:hAnsiTheme="minorHAnsi" w:cstheme="minorHAnsi"/>
        </w:rPr>
        <w:t>.</w:t>
      </w:r>
      <w:r>
        <w:rPr>
          <w:rFonts w:asciiTheme="minorHAnsi" w:hAnsiTheme="minorHAnsi" w:cstheme="minorHAnsi"/>
        </w:rPr>
        <w:t xml:space="preserve"> </w:t>
      </w:r>
    </w:p>
    <w:p w:rsidR="00431E01" w:rsidRDefault="001E6670" w:rsidP="00120225">
      <w:pPr>
        <w:pStyle w:val="Paragraph"/>
        <w:ind w:firstLine="720"/>
        <w:jc w:val="left"/>
        <w:rPr>
          <w:rFonts w:asciiTheme="minorHAnsi" w:hAnsiTheme="minorHAnsi" w:cstheme="minorHAnsi"/>
        </w:rPr>
      </w:pPr>
      <w:r>
        <w:rPr>
          <w:rFonts w:asciiTheme="minorHAnsi" w:hAnsiTheme="minorHAnsi" w:cstheme="minorHAnsi"/>
        </w:rPr>
        <w:t>Before defining some of the key leadership traits found in Corporate America and the military, it is worth spending a moment to disc</w:t>
      </w:r>
      <w:r w:rsidR="00477D47">
        <w:rPr>
          <w:rFonts w:asciiTheme="minorHAnsi" w:hAnsiTheme="minorHAnsi" w:cstheme="minorHAnsi"/>
        </w:rPr>
        <w:t>uss the organizational aspect as it relates</w:t>
      </w:r>
      <w:r>
        <w:rPr>
          <w:rFonts w:asciiTheme="minorHAnsi" w:hAnsiTheme="minorHAnsi" w:cstheme="minorHAnsi"/>
        </w:rPr>
        <w:t xml:space="preserve"> t</w:t>
      </w:r>
      <w:r w:rsidR="00431E01">
        <w:rPr>
          <w:rFonts w:asciiTheme="minorHAnsi" w:hAnsiTheme="minorHAnsi" w:cstheme="minorHAnsi"/>
        </w:rPr>
        <w:t>o leadership.  In his article, “Organization Theory for Leaders,” Hunsicker writes that Corporate America and the military share much in common, but also have some unique differences.  He summarizes that,</w:t>
      </w:r>
    </w:p>
    <w:p w:rsidR="00CB4F0B" w:rsidRDefault="00431E01" w:rsidP="00431E01">
      <w:pPr>
        <w:pStyle w:val="Paragraph"/>
        <w:numPr>
          <w:ilvl w:val="0"/>
          <w:numId w:val="10"/>
        </w:numPr>
        <w:jc w:val="left"/>
        <w:rPr>
          <w:rFonts w:asciiTheme="minorHAnsi" w:hAnsiTheme="minorHAnsi" w:cstheme="minorHAnsi"/>
        </w:rPr>
      </w:pPr>
      <w:r>
        <w:rPr>
          <w:rFonts w:asciiTheme="minorHAnsi" w:hAnsiTheme="minorHAnsi" w:cstheme="minorHAnsi"/>
        </w:rPr>
        <w:t>Organizations, both military and commercial, relate to their environments and are dependent on them.</w:t>
      </w:r>
    </w:p>
    <w:p w:rsidR="00431E01" w:rsidRDefault="00431E01" w:rsidP="00431E01">
      <w:pPr>
        <w:pStyle w:val="Paragraph"/>
        <w:numPr>
          <w:ilvl w:val="0"/>
          <w:numId w:val="10"/>
        </w:numPr>
        <w:jc w:val="left"/>
        <w:rPr>
          <w:rFonts w:asciiTheme="minorHAnsi" w:hAnsiTheme="minorHAnsi" w:cstheme="minorHAnsi"/>
        </w:rPr>
      </w:pPr>
      <w:r>
        <w:rPr>
          <w:rFonts w:asciiTheme="minorHAnsi" w:hAnsiTheme="minorHAnsi" w:cstheme="minorHAnsi"/>
        </w:rPr>
        <w:lastRenderedPageBreak/>
        <w:t>Both types of organizations are influenced by five primary sectors of the broader environment (economic, cultural, political, competitive, and technological).</w:t>
      </w:r>
    </w:p>
    <w:p w:rsidR="00431E01" w:rsidRDefault="00431E01" w:rsidP="00431E01">
      <w:pPr>
        <w:pStyle w:val="Paragraph"/>
        <w:numPr>
          <w:ilvl w:val="0"/>
          <w:numId w:val="10"/>
        </w:numPr>
        <w:jc w:val="left"/>
        <w:rPr>
          <w:rFonts w:asciiTheme="minorHAnsi" w:hAnsiTheme="minorHAnsi" w:cstheme="minorHAnsi"/>
        </w:rPr>
      </w:pPr>
      <w:r>
        <w:rPr>
          <w:rFonts w:asciiTheme="minorHAnsi" w:hAnsiTheme="minorHAnsi" w:cstheme="minorHAnsi"/>
        </w:rPr>
        <w:t>There are some distinct differences between the two types of organizations, especially the way they relate to economic, political, and competitive sectors of the environment.</w:t>
      </w:r>
    </w:p>
    <w:p w:rsidR="00431E01" w:rsidRPr="00120225" w:rsidRDefault="00431E01" w:rsidP="00431E01">
      <w:pPr>
        <w:pStyle w:val="Paragraph"/>
        <w:numPr>
          <w:ilvl w:val="0"/>
          <w:numId w:val="10"/>
        </w:numPr>
        <w:jc w:val="left"/>
        <w:rPr>
          <w:rFonts w:asciiTheme="minorHAnsi" w:hAnsiTheme="minorHAnsi" w:cstheme="minorHAnsi"/>
        </w:rPr>
      </w:pPr>
      <w:r>
        <w:rPr>
          <w:rFonts w:asciiTheme="minorHAnsi" w:hAnsiTheme="minorHAnsi" w:cstheme="minorHAnsi"/>
        </w:rPr>
        <w:t>Although military and commercial organizations do differ, their similarities outweigh the differences.  Furthermore, the differences seem to be more procedural and technical, than fundamental.</w:t>
      </w:r>
      <w:r>
        <w:rPr>
          <w:rStyle w:val="EndnoteReference"/>
          <w:rFonts w:asciiTheme="minorHAnsi" w:hAnsiTheme="minorHAnsi" w:cstheme="minorHAnsi"/>
        </w:rPr>
        <w:endnoteReference w:id="7"/>
      </w:r>
    </w:p>
    <w:p w:rsidR="00120225" w:rsidRPr="009A2FF6" w:rsidRDefault="00120225" w:rsidP="00120225">
      <w:pPr>
        <w:pStyle w:val="Paragraph"/>
        <w:spacing w:line="240" w:lineRule="auto"/>
        <w:ind w:firstLine="0"/>
        <w:jc w:val="center"/>
        <w:rPr>
          <w:rFonts w:asciiTheme="minorHAnsi" w:hAnsiTheme="minorHAnsi" w:cstheme="minorHAnsi"/>
        </w:rPr>
      </w:pPr>
    </w:p>
    <w:p w:rsidR="00DD1876" w:rsidRDefault="00587F12" w:rsidP="00587F12">
      <w:pPr>
        <w:tabs>
          <w:tab w:val="left" w:pos="6933"/>
        </w:tabs>
        <w:spacing w:line="480" w:lineRule="auto"/>
        <w:ind w:firstLine="720"/>
        <w:jc w:val="left"/>
        <w:rPr>
          <w:rFonts w:asciiTheme="minorHAnsi" w:hAnsiTheme="minorHAnsi" w:cstheme="minorHAnsi"/>
        </w:rPr>
      </w:pPr>
      <w:r>
        <w:rPr>
          <w:rFonts w:asciiTheme="minorHAnsi" w:hAnsiTheme="minorHAnsi" w:cstheme="minorHAnsi"/>
        </w:rPr>
        <w:t xml:space="preserve">The role of leaders is to balance, leverage or defend against the broader environment Hunsicker describes above.  Hunsicker’s perspective provides us an anchor to which we can begin to compare leadership traits between Corporate America and the military.  There will undoubtedly be differences, but our goal is to find common ground among these traits.   </w:t>
      </w:r>
    </w:p>
    <w:p w:rsidR="006B148F" w:rsidRDefault="006B148F" w:rsidP="006B148F">
      <w:pPr>
        <w:pStyle w:val="Paragraph"/>
        <w:spacing w:before="360"/>
        <w:ind w:firstLine="0"/>
        <w:jc w:val="center"/>
        <w:rPr>
          <w:rFonts w:asciiTheme="minorHAnsi" w:hAnsiTheme="minorHAnsi" w:cstheme="minorHAnsi"/>
          <w:b/>
          <w:sz w:val="28"/>
        </w:rPr>
      </w:pPr>
      <w:r>
        <w:rPr>
          <w:rFonts w:asciiTheme="minorHAnsi" w:hAnsiTheme="minorHAnsi" w:cstheme="minorHAnsi"/>
          <w:b/>
          <w:sz w:val="28"/>
        </w:rPr>
        <w:t>Military Leadership</w:t>
      </w:r>
      <w:r w:rsidR="00477D47">
        <w:rPr>
          <w:rFonts w:asciiTheme="minorHAnsi" w:hAnsiTheme="minorHAnsi" w:cstheme="minorHAnsi"/>
          <w:b/>
          <w:sz w:val="28"/>
        </w:rPr>
        <w:t xml:space="preserve"> Traits</w:t>
      </w:r>
    </w:p>
    <w:p w:rsidR="00127623" w:rsidRPr="004C0F74" w:rsidRDefault="00477D47" w:rsidP="00FC6A79">
      <w:pPr>
        <w:pStyle w:val="Paragraph"/>
        <w:ind w:firstLine="720"/>
        <w:jc w:val="left"/>
        <w:rPr>
          <w:rFonts w:asciiTheme="minorHAnsi" w:hAnsiTheme="minorHAnsi" w:cstheme="minorHAnsi"/>
        </w:rPr>
      </w:pPr>
      <w:r>
        <w:rPr>
          <w:rFonts w:asciiTheme="minorHAnsi" w:hAnsiTheme="minorHAnsi" w:cstheme="minorHAnsi"/>
        </w:rPr>
        <w:t>A review of military leadership quickly yields information on the different traits, development practices, organizational structure, and the differences between the Services.  For example, Air Force Doctrine Document 1-1</w:t>
      </w:r>
      <w:r w:rsidR="00D327B0">
        <w:rPr>
          <w:rFonts w:asciiTheme="minorHAnsi" w:hAnsiTheme="minorHAnsi" w:cstheme="minorHAnsi"/>
        </w:rPr>
        <w:t xml:space="preserve"> (AFDD)</w:t>
      </w:r>
      <w:r>
        <w:rPr>
          <w:rFonts w:asciiTheme="minorHAnsi" w:hAnsiTheme="minorHAnsi" w:cstheme="minorHAnsi"/>
        </w:rPr>
        <w:t xml:space="preserve">, </w:t>
      </w:r>
      <w:r>
        <w:rPr>
          <w:rFonts w:asciiTheme="minorHAnsi" w:hAnsiTheme="minorHAnsi" w:cstheme="minorHAnsi"/>
          <w:i/>
        </w:rPr>
        <w:t>Leadership and Force Development</w:t>
      </w:r>
      <w:r>
        <w:rPr>
          <w:rFonts w:asciiTheme="minorHAnsi" w:hAnsiTheme="minorHAnsi" w:cstheme="minorHAnsi"/>
        </w:rPr>
        <w:t xml:space="preserve">, defines leadership at the “Art and science of influencing and directing people to </w:t>
      </w:r>
      <w:r w:rsidR="00D327B0">
        <w:rPr>
          <w:rFonts w:asciiTheme="minorHAnsi" w:hAnsiTheme="minorHAnsi" w:cstheme="minorHAnsi"/>
        </w:rPr>
        <w:t>accomplish</w:t>
      </w:r>
      <w:r>
        <w:rPr>
          <w:rFonts w:asciiTheme="minorHAnsi" w:hAnsiTheme="minorHAnsi" w:cstheme="minorHAnsi"/>
        </w:rPr>
        <w:t xml:space="preserve"> the assigned mission.”</w:t>
      </w:r>
      <w:r>
        <w:rPr>
          <w:rStyle w:val="EndnoteReference"/>
          <w:rFonts w:asciiTheme="minorHAnsi" w:hAnsiTheme="minorHAnsi" w:cstheme="minorHAnsi"/>
        </w:rPr>
        <w:endnoteReference w:id="8"/>
      </w:r>
      <w:r w:rsidR="008B40D7">
        <w:rPr>
          <w:rFonts w:asciiTheme="minorHAnsi" w:hAnsiTheme="minorHAnsi" w:cstheme="minorHAnsi"/>
        </w:rPr>
        <w:t xml:space="preserve">  </w:t>
      </w:r>
      <w:r w:rsidR="00D327B0">
        <w:rPr>
          <w:rFonts w:asciiTheme="minorHAnsi" w:hAnsiTheme="minorHAnsi" w:cstheme="minorHAnsi"/>
        </w:rPr>
        <w:t>AFDD 1-1 further defines leadership as a focus on both mission and people, with its foundation centered on the Air Force Core Values, leadership competencies, and leadership actions.</w:t>
      </w:r>
      <w:r w:rsidR="00D327B0">
        <w:rPr>
          <w:rStyle w:val="EndnoteReference"/>
          <w:rFonts w:asciiTheme="minorHAnsi" w:hAnsiTheme="minorHAnsi" w:cstheme="minorHAnsi"/>
        </w:rPr>
        <w:endnoteReference w:id="9"/>
      </w:r>
      <w:r w:rsidR="00FC6A79">
        <w:rPr>
          <w:rFonts w:asciiTheme="minorHAnsi" w:hAnsiTheme="minorHAnsi" w:cstheme="minorHAnsi"/>
        </w:rPr>
        <w:t xml:space="preserve">  The Air Force leadership competencies are divided into three categories: </w:t>
      </w:r>
      <w:r w:rsidR="00FC6A79">
        <w:rPr>
          <w:rFonts w:asciiTheme="minorHAnsi" w:hAnsiTheme="minorHAnsi" w:cstheme="minorHAnsi"/>
        </w:rPr>
        <w:lastRenderedPageBreak/>
        <w:t>personal leadership (exercise sound judgment,</w:t>
      </w:r>
      <w:r w:rsidR="00EE4AE2">
        <w:rPr>
          <w:rFonts w:asciiTheme="minorHAnsi" w:hAnsiTheme="minorHAnsi" w:cstheme="minorHAnsi"/>
        </w:rPr>
        <w:t xml:space="preserve"> adapt and perform under pressure, inspire trust, lead courageously, assess self, and foster effective communication)</w:t>
      </w:r>
      <w:r w:rsidR="00FC6A79">
        <w:rPr>
          <w:rFonts w:asciiTheme="minorHAnsi" w:hAnsiTheme="minorHAnsi" w:cstheme="minorHAnsi"/>
        </w:rPr>
        <w:t>, leading people/teams</w:t>
      </w:r>
      <w:r w:rsidR="00EE4AE2">
        <w:rPr>
          <w:rFonts w:asciiTheme="minorHAnsi" w:hAnsiTheme="minorHAnsi" w:cstheme="minorHAnsi"/>
        </w:rPr>
        <w:t xml:space="preserve"> (drive performance, influence through win/win solutions, mentor and coach for growth and success, promote collaboration and teamwork, and partner to maximize results)</w:t>
      </w:r>
      <w:r w:rsidR="00FC6A79">
        <w:rPr>
          <w:rFonts w:asciiTheme="minorHAnsi" w:hAnsiTheme="minorHAnsi" w:cstheme="minorHAnsi"/>
        </w:rPr>
        <w:t>, and leading the institution</w:t>
      </w:r>
      <w:r w:rsidR="00EE4AE2">
        <w:rPr>
          <w:rFonts w:asciiTheme="minorHAnsi" w:hAnsiTheme="minorHAnsi" w:cstheme="minorHAnsi"/>
        </w:rPr>
        <w:t xml:space="preserve"> (shape Air Force strategy and direction, command organizational and mission success through enterprise integration and resource stewardship, embrace change and transformation, drive execution, and attract, retain and develop talent)</w:t>
      </w:r>
      <w:r w:rsidR="00FC6A79">
        <w:rPr>
          <w:rFonts w:asciiTheme="minorHAnsi" w:hAnsiTheme="minorHAnsi" w:cstheme="minorHAnsi"/>
        </w:rPr>
        <w:t>.</w:t>
      </w:r>
      <w:r w:rsidR="00990EEB">
        <w:rPr>
          <w:rStyle w:val="EndnoteReference"/>
          <w:rFonts w:asciiTheme="minorHAnsi" w:hAnsiTheme="minorHAnsi" w:cstheme="minorHAnsi"/>
        </w:rPr>
        <w:endnoteReference w:id="10"/>
      </w:r>
      <w:r w:rsidR="00FC6A79">
        <w:rPr>
          <w:rFonts w:asciiTheme="minorHAnsi" w:hAnsiTheme="minorHAnsi" w:cstheme="minorHAnsi"/>
        </w:rPr>
        <w:t xml:space="preserve">  </w:t>
      </w:r>
    </w:p>
    <w:p w:rsidR="00486EE9" w:rsidRDefault="00C637B2" w:rsidP="00486EE9">
      <w:pPr>
        <w:spacing w:line="480" w:lineRule="auto"/>
        <w:ind w:firstLine="720"/>
        <w:jc w:val="left"/>
        <w:rPr>
          <w:rFonts w:asciiTheme="minorHAnsi" w:hAnsiTheme="minorHAnsi" w:cstheme="minorHAnsi"/>
        </w:rPr>
      </w:pPr>
      <w:r>
        <w:rPr>
          <w:rFonts w:asciiTheme="minorHAnsi" w:hAnsiTheme="minorHAnsi" w:cstheme="minorHAnsi"/>
        </w:rPr>
        <w:t>Surprisingly, in his 1995 address to the graduating class at the Naval Academy, Secretary of the Navy John H. Dalton identified several of the same leadership traits.  Secretary Dalton’s list of leadership traits includes: trust</w:t>
      </w:r>
      <w:r w:rsidRPr="00C637B2">
        <w:rPr>
          <w:rFonts w:asciiTheme="minorHAnsi" w:hAnsiTheme="minorHAnsi" w:cstheme="minorHAnsi"/>
        </w:rPr>
        <w:t xml:space="preserve">, </w:t>
      </w:r>
      <w:r>
        <w:rPr>
          <w:rFonts w:asciiTheme="minorHAnsi" w:hAnsiTheme="minorHAnsi" w:cstheme="minorHAnsi"/>
        </w:rPr>
        <w:t>takes the initiative</w:t>
      </w:r>
      <w:r w:rsidRPr="00C637B2">
        <w:rPr>
          <w:rFonts w:asciiTheme="minorHAnsi" w:hAnsiTheme="minorHAnsi" w:cstheme="minorHAnsi"/>
        </w:rPr>
        <w:t xml:space="preserve">, </w:t>
      </w:r>
      <w:r>
        <w:rPr>
          <w:rFonts w:asciiTheme="minorHAnsi" w:hAnsiTheme="minorHAnsi" w:cstheme="minorHAnsi"/>
        </w:rPr>
        <w:t>uses</w:t>
      </w:r>
      <w:r w:rsidRPr="00C637B2">
        <w:rPr>
          <w:rFonts w:asciiTheme="minorHAnsi" w:hAnsiTheme="minorHAnsi" w:cstheme="minorHAnsi"/>
          <w:bCs/>
        </w:rPr>
        <w:t xml:space="preserve"> good judgment</w:t>
      </w:r>
      <w:r w:rsidRPr="00C637B2">
        <w:rPr>
          <w:rFonts w:asciiTheme="minorHAnsi" w:hAnsiTheme="minorHAnsi" w:cstheme="minorHAnsi"/>
        </w:rPr>
        <w:t xml:space="preserve">, </w:t>
      </w:r>
      <w:r w:rsidRPr="00C637B2">
        <w:rPr>
          <w:rFonts w:asciiTheme="minorHAnsi" w:hAnsiTheme="minorHAnsi" w:cstheme="minorHAnsi"/>
          <w:bCs/>
        </w:rPr>
        <w:t>speaks with authority</w:t>
      </w:r>
      <w:r>
        <w:rPr>
          <w:rFonts w:asciiTheme="minorHAnsi" w:hAnsiTheme="minorHAnsi" w:cstheme="minorHAnsi"/>
        </w:rPr>
        <w:t xml:space="preserve">, </w:t>
      </w:r>
      <w:r w:rsidRPr="00C637B2">
        <w:rPr>
          <w:rFonts w:asciiTheme="minorHAnsi" w:hAnsiTheme="minorHAnsi" w:cstheme="minorHAnsi"/>
          <w:bCs/>
        </w:rPr>
        <w:t>strengthens others</w:t>
      </w:r>
      <w:r w:rsidRPr="00C637B2">
        <w:rPr>
          <w:rFonts w:asciiTheme="minorHAnsi" w:hAnsiTheme="minorHAnsi" w:cstheme="minorHAnsi"/>
        </w:rPr>
        <w:t xml:space="preserve">, is </w:t>
      </w:r>
      <w:r w:rsidRPr="00C637B2">
        <w:rPr>
          <w:rFonts w:asciiTheme="minorHAnsi" w:hAnsiTheme="minorHAnsi" w:cstheme="minorHAnsi"/>
          <w:bCs/>
        </w:rPr>
        <w:t>optimistic and enthusiastic</w:t>
      </w:r>
      <w:r w:rsidRPr="00C637B2">
        <w:rPr>
          <w:rFonts w:asciiTheme="minorHAnsi" w:hAnsiTheme="minorHAnsi" w:cstheme="minorHAnsi"/>
        </w:rPr>
        <w:t xml:space="preserve">, </w:t>
      </w:r>
      <w:r w:rsidRPr="00C637B2">
        <w:rPr>
          <w:rFonts w:asciiTheme="minorHAnsi" w:hAnsiTheme="minorHAnsi" w:cstheme="minorHAnsi"/>
          <w:bCs/>
        </w:rPr>
        <w:t>never</w:t>
      </w:r>
      <w:r w:rsidRPr="00C637B2">
        <w:rPr>
          <w:rFonts w:asciiTheme="minorHAnsi" w:hAnsiTheme="minorHAnsi" w:cstheme="minorHAnsi"/>
        </w:rPr>
        <w:t xml:space="preserve"> </w:t>
      </w:r>
      <w:r w:rsidRPr="00C637B2">
        <w:rPr>
          <w:rFonts w:asciiTheme="minorHAnsi" w:hAnsiTheme="minorHAnsi" w:cstheme="minorHAnsi"/>
          <w:bCs/>
        </w:rPr>
        <w:t>compromises absolutes</w:t>
      </w:r>
      <w:r w:rsidRPr="00C637B2">
        <w:rPr>
          <w:rFonts w:asciiTheme="minorHAnsi" w:hAnsiTheme="minorHAnsi" w:cstheme="minorHAnsi"/>
        </w:rPr>
        <w:t xml:space="preserve">, and </w:t>
      </w:r>
      <w:r w:rsidRPr="00C637B2">
        <w:rPr>
          <w:rFonts w:asciiTheme="minorHAnsi" w:hAnsiTheme="minorHAnsi" w:cstheme="minorHAnsi"/>
          <w:bCs/>
        </w:rPr>
        <w:t>leads by example</w:t>
      </w:r>
      <w:r>
        <w:rPr>
          <w:rFonts w:asciiTheme="minorHAnsi" w:hAnsiTheme="minorHAnsi" w:cstheme="minorHAnsi"/>
        </w:rPr>
        <w:t>.</w:t>
      </w:r>
      <w:r>
        <w:rPr>
          <w:rStyle w:val="EndnoteReference"/>
          <w:rFonts w:asciiTheme="minorHAnsi" w:hAnsiTheme="minorHAnsi" w:cstheme="minorHAnsi"/>
        </w:rPr>
        <w:endnoteReference w:id="11"/>
      </w:r>
    </w:p>
    <w:p w:rsidR="00486EE9" w:rsidRDefault="00486EE9" w:rsidP="00486EE9">
      <w:pPr>
        <w:spacing w:line="480" w:lineRule="auto"/>
        <w:ind w:firstLine="720"/>
        <w:jc w:val="left"/>
        <w:rPr>
          <w:rFonts w:asciiTheme="minorHAnsi" w:hAnsiTheme="minorHAnsi" w:cstheme="minorHAnsi"/>
        </w:rPr>
      </w:pPr>
      <w:r>
        <w:rPr>
          <w:rFonts w:asciiTheme="minorHAnsi" w:hAnsiTheme="minorHAnsi" w:cstheme="minorHAnsi"/>
        </w:rPr>
        <w:t xml:space="preserve">In his essay for the Navy Command Leadership School, </w:t>
      </w:r>
      <w:r>
        <w:rPr>
          <w:rFonts w:asciiTheme="minorHAnsi" w:hAnsiTheme="minorHAnsi" w:cstheme="minorHAnsi"/>
          <w:i/>
        </w:rPr>
        <w:t>Reflections on Leadership</w:t>
      </w:r>
      <w:r>
        <w:rPr>
          <w:rFonts w:asciiTheme="minorHAnsi" w:hAnsiTheme="minorHAnsi" w:cstheme="minorHAnsi"/>
        </w:rPr>
        <w:t xml:space="preserve">, Thomas E. Cronin </w:t>
      </w:r>
      <w:r w:rsidR="00654F42">
        <w:rPr>
          <w:rFonts w:asciiTheme="minorHAnsi" w:hAnsiTheme="minorHAnsi" w:cstheme="minorHAnsi"/>
        </w:rPr>
        <w:t xml:space="preserve">identifies a tentative list of leadership qualities to include: </w:t>
      </w:r>
    </w:p>
    <w:p w:rsidR="00654F42" w:rsidRDefault="00654F42" w:rsidP="00EF6CD7">
      <w:pPr>
        <w:pStyle w:val="ListParagraph"/>
        <w:numPr>
          <w:ilvl w:val="0"/>
          <w:numId w:val="11"/>
        </w:numPr>
        <w:spacing w:line="480" w:lineRule="auto"/>
        <w:ind w:left="1800"/>
        <w:jc w:val="left"/>
        <w:rPr>
          <w:rFonts w:asciiTheme="minorHAnsi" w:hAnsiTheme="minorHAnsi" w:cstheme="minorHAnsi"/>
        </w:rPr>
      </w:pPr>
      <w:r w:rsidRPr="00654F42">
        <w:rPr>
          <w:rFonts w:asciiTheme="minorHAnsi" w:hAnsiTheme="minorHAnsi" w:cstheme="minorHAnsi"/>
        </w:rPr>
        <w:t>Self-knowledge/self-confidence</w:t>
      </w:r>
    </w:p>
    <w:p w:rsidR="00654F42" w:rsidRDefault="00654F42" w:rsidP="00EF6CD7">
      <w:pPr>
        <w:pStyle w:val="ListParagraph"/>
        <w:numPr>
          <w:ilvl w:val="0"/>
          <w:numId w:val="11"/>
        </w:numPr>
        <w:spacing w:line="480" w:lineRule="auto"/>
        <w:ind w:left="1800"/>
        <w:jc w:val="left"/>
        <w:rPr>
          <w:rFonts w:asciiTheme="minorHAnsi" w:hAnsiTheme="minorHAnsi" w:cstheme="minorHAnsi"/>
        </w:rPr>
      </w:pPr>
      <w:r w:rsidRPr="00654F42">
        <w:rPr>
          <w:rFonts w:asciiTheme="minorHAnsi" w:hAnsiTheme="minorHAnsi" w:cstheme="minorHAnsi"/>
        </w:rPr>
        <w:t>Vision, ability to infuse important, transcending values into an enterprise</w:t>
      </w:r>
    </w:p>
    <w:p w:rsidR="00654F42" w:rsidRDefault="00654F42" w:rsidP="00EF6CD7">
      <w:pPr>
        <w:pStyle w:val="ListParagraph"/>
        <w:numPr>
          <w:ilvl w:val="0"/>
          <w:numId w:val="11"/>
        </w:numPr>
        <w:spacing w:line="480" w:lineRule="auto"/>
        <w:ind w:left="1800"/>
        <w:jc w:val="left"/>
        <w:rPr>
          <w:rFonts w:asciiTheme="minorHAnsi" w:hAnsiTheme="minorHAnsi" w:cstheme="minorHAnsi"/>
        </w:rPr>
      </w:pPr>
      <w:r w:rsidRPr="00654F42">
        <w:rPr>
          <w:rFonts w:asciiTheme="minorHAnsi" w:hAnsiTheme="minorHAnsi" w:cstheme="minorHAnsi"/>
        </w:rPr>
        <w:t>Intelligence, wisdom, judgment</w:t>
      </w:r>
    </w:p>
    <w:p w:rsidR="00654F42" w:rsidRDefault="00654F42" w:rsidP="00EF6CD7">
      <w:pPr>
        <w:pStyle w:val="ListParagraph"/>
        <w:numPr>
          <w:ilvl w:val="0"/>
          <w:numId w:val="11"/>
        </w:numPr>
        <w:spacing w:line="480" w:lineRule="auto"/>
        <w:ind w:left="1800"/>
        <w:jc w:val="left"/>
        <w:rPr>
          <w:rFonts w:asciiTheme="minorHAnsi" w:hAnsiTheme="minorHAnsi" w:cstheme="minorHAnsi"/>
        </w:rPr>
      </w:pPr>
      <w:r w:rsidRPr="00654F42">
        <w:rPr>
          <w:rFonts w:asciiTheme="minorHAnsi" w:hAnsiTheme="minorHAnsi" w:cstheme="minorHAnsi"/>
        </w:rPr>
        <w:t>Learning/renewal</w:t>
      </w:r>
    </w:p>
    <w:p w:rsidR="00654F42" w:rsidRDefault="00654F42" w:rsidP="00EF6CD7">
      <w:pPr>
        <w:pStyle w:val="ListParagraph"/>
        <w:numPr>
          <w:ilvl w:val="0"/>
          <w:numId w:val="11"/>
        </w:numPr>
        <w:spacing w:line="480" w:lineRule="auto"/>
        <w:ind w:left="1800"/>
        <w:jc w:val="left"/>
        <w:rPr>
          <w:rFonts w:asciiTheme="minorHAnsi" w:hAnsiTheme="minorHAnsi" w:cstheme="minorHAnsi"/>
        </w:rPr>
      </w:pPr>
      <w:r w:rsidRPr="00654F42">
        <w:rPr>
          <w:rFonts w:asciiTheme="minorHAnsi" w:hAnsiTheme="minorHAnsi" w:cstheme="minorHAnsi"/>
        </w:rPr>
        <w:t>World</w:t>
      </w:r>
      <w:r>
        <w:rPr>
          <w:rFonts w:asciiTheme="minorHAnsi" w:hAnsiTheme="minorHAnsi" w:cstheme="minorHAnsi"/>
        </w:rPr>
        <w:t>-</w:t>
      </w:r>
      <w:r w:rsidRPr="00654F42">
        <w:rPr>
          <w:rFonts w:asciiTheme="minorHAnsi" w:hAnsiTheme="minorHAnsi" w:cstheme="minorHAnsi"/>
        </w:rPr>
        <w:t>mindedness/a sense of history and breadth</w:t>
      </w:r>
    </w:p>
    <w:p w:rsidR="00654F42" w:rsidRDefault="00654F42" w:rsidP="00EF6CD7">
      <w:pPr>
        <w:pStyle w:val="ListParagraph"/>
        <w:numPr>
          <w:ilvl w:val="0"/>
          <w:numId w:val="11"/>
        </w:numPr>
        <w:spacing w:line="480" w:lineRule="auto"/>
        <w:ind w:left="1800"/>
        <w:jc w:val="left"/>
        <w:rPr>
          <w:rFonts w:asciiTheme="minorHAnsi" w:hAnsiTheme="minorHAnsi" w:cstheme="minorHAnsi"/>
        </w:rPr>
      </w:pPr>
      <w:r w:rsidRPr="00654F42">
        <w:rPr>
          <w:rFonts w:asciiTheme="minorHAnsi" w:hAnsiTheme="minorHAnsi" w:cstheme="minorHAnsi"/>
        </w:rPr>
        <w:t>Coalition building/social architecture</w:t>
      </w:r>
    </w:p>
    <w:p w:rsidR="00654F42" w:rsidRDefault="00654F42" w:rsidP="00EF6CD7">
      <w:pPr>
        <w:pStyle w:val="ListParagraph"/>
        <w:numPr>
          <w:ilvl w:val="0"/>
          <w:numId w:val="11"/>
        </w:numPr>
        <w:spacing w:line="480" w:lineRule="auto"/>
        <w:ind w:left="1800"/>
        <w:jc w:val="left"/>
        <w:rPr>
          <w:rFonts w:asciiTheme="minorHAnsi" w:hAnsiTheme="minorHAnsi" w:cstheme="minorHAnsi"/>
        </w:rPr>
      </w:pPr>
      <w:r w:rsidRPr="00654F42">
        <w:rPr>
          <w:rFonts w:asciiTheme="minorHAnsi" w:hAnsiTheme="minorHAnsi" w:cstheme="minorHAnsi"/>
        </w:rPr>
        <w:t>Morale building/motivation</w:t>
      </w:r>
    </w:p>
    <w:p w:rsidR="00654F42" w:rsidRDefault="00654F42" w:rsidP="00EF6CD7">
      <w:pPr>
        <w:pStyle w:val="ListParagraph"/>
        <w:numPr>
          <w:ilvl w:val="0"/>
          <w:numId w:val="11"/>
        </w:numPr>
        <w:spacing w:line="480" w:lineRule="auto"/>
        <w:ind w:left="1800"/>
        <w:jc w:val="left"/>
        <w:rPr>
          <w:rFonts w:asciiTheme="minorHAnsi" w:hAnsiTheme="minorHAnsi" w:cstheme="minorHAnsi"/>
        </w:rPr>
      </w:pPr>
      <w:r w:rsidRPr="00654F42">
        <w:rPr>
          <w:rFonts w:asciiTheme="minorHAnsi" w:hAnsiTheme="minorHAnsi" w:cstheme="minorHAnsi"/>
        </w:rPr>
        <w:t>Stamina, energy, tenacity, courage, enthusiasm</w:t>
      </w:r>
    </w:p>
    <w:p w:rsidR="00654F42" w:rsidRDefault="00654F42" w:rsidP="00EF6CD7">
      <w:pPr>
        <w:pStyle w:val="ListParagraph"/>
        <w:numPr>
          <w:ilvl w:val="0"/>
          <w:numId w:val="11"/>
        </w:numPr>
        <w:spacing w:line="480" w:lineRule="auto"/>
        <w:ind w:left="1800"/>
        <w:jc w:val="left"/>
        <w:rPr>
          <w:rFonts w:asciiTheme="minorHAnsi" w:hAnsiTheme="minorHAnsi" w:cstheme="minorHAnsi"/>
        </w:rPr>
      </w:pPr>
      <w:r w:rsidRPr="00654F42">
        <w:rPr>
          <w:rFonts w:asciiTheme="minorHAnsi" w:hAnsiTheme="minorHAnsi" w:cstheme="minorHAnsi"/>
        </w:rPr>
        <w:lastRenderedPageBreak/>
        <w:t>Character, integrity/intellectual honesty</w:t>
      </w:r>
    </w:p>
    <w:p w:rsidR="00654F42" w:rsidRDefault="00654F42" w:rsidP="00EF6CD7">
      <w:pPr>
        <w:pStyle w:val="ListParagraph"/>
        <w:numPr>
          <w:ilvl w:val="0"/>
          <w:numId w:val="11"/>
        </w:numPr>
        <w:spacing w:line="480" w:lineRule="auto"/>
        <w:ind w:left="1800"/>
        <w:jc w:val="left"/>
        <w:rPr>
          <w:rFonts w:asciiTheme="minorHAnsi" w:hAnsiTheme="minorHAnsi" w:cstheme="minorHAnsi"/>
        </w:rPr>
      </w:pPr>
      <w:r w:rsidRPr="00654F42">
        <w:rPr>
          <w:rFonts w:asciiTheme="minorHAnsi" w:hAnsiTheme="minorHAnsi" w:cstheme="minorHAnsi"/>
        </w:rPr>
        <w:t>Risk-taking/entrepreneurship</w:t>
      </w:r>
    </w:p>
    <w:p w:rsidR="00654F42" w:rsidRDefault="00654F42" w:rsidP="00EF6CD7">
      <w:pPr>
        <w:pStyle w:val="ListParagraph"/>
        <w:numPr>
          <w:ilvl w:val="0"/>
          <w:numId w:val="11"/>
        </w:numPr>
        <w:spacing w:line="480" w:lineRule="auto"/>
        <w:ind w:left="1800"/>
        <w:jc w:val="left"/>
        <w:rPr>
          <w:rFonts w:asciiTheme="minorHAnsi" w:hAnsiTheme="minorHAnsi" w:cstheme="minorHAnsi"/>
        </w:rPr>
      </w:pPr>
      <w:r w:rsidRPr="00654F42">
        <w:rPr>
          <w:rFonts w:asciiTheme="minorHAnsi" w:hAnsiTheme="minorHAnsi" w:cstheme="minorHAnsi"/>
        </w:rPr>
        <w:t>An ability to communicate, persuade/listen</w:t>
      </w:r>
    </w:p>
    <w:p w:rsidR="00654F42" w:rsidRDefault="00654F42" w:rsidP="00EF6CD7">
      <w:pPr>
        <w:pStyle w:val="ListParagraph"/>
        <w:numPr>
          <w:ilvl w:val="0"/>
          <w:numId w:val="11"/>
        </w:numPr>
        <w:spacing w:line="480" w:lineRule="auto"/>
        <w:ind w:left="1800"/>
        <w:jc w:val="left"/>
        <w:rPr>
          <w:rFonts w:asciiTheme="minorHAnsi" w:hAnsiTheme="minorHAnsi" w:cstheme="minorHAnsi"/>
        </w:rPr>
      </w:pPr>
      <w:r w:rsidRPr="00654F42">
        <w:rPr>
          <w:rFonts w:asciiTheme="minorHAnsi" w:hAnsiTheme="minorHAnsi" w:cstheme="minorHAnsi"/>
        </w:rPr>
        <w:t>Understanding the nature of power and authority</w:t>
      </w:r>
    </w:p>
    <w:p w:rsidR="00654F42" w:rsidRDefault="00654F42" w:rsidP="00EF6CD7">
      <w:pPr>
        <w:pStyle w:val="ListParagraph"/>
        <w:numPr>
          <w:ilvl w:val="0"/>
          <w:numId w:val="11"/>
        </w:numPr>
        <w:spacing w:line="480" w:lineRule="auto"/>
        <w:ind w:left="1800"/>
        <w:jc w:val="left"/>
        <w:rPr>
          <w:rFonts w:asciiTheme="minorHAnsi" w:hAnsiTheme="minorHAnsi" w:cstheme="minorHAnsi"/>
        </w:rPr>
      </w:pPr>
      <w:r w:rsidRPr="00654F42">
        <w:rPr>
          <w:rFonts w:asciiTheme="minorHAnsi" w:hAnsiTheme="minorHAnsi" w:cstheme="minorHAnsi"/>
        </w:rPr>
        <w:t>An ability to concentrate on achieving goals and results</w:t>
      </w:r>
    </w:p>
    <w:p w:rsidR="00654F42" w:rsidRPr="00654F42" w:rsidRDefault="00654F42" w:rsidP="00EF6CD7">
      <w:pPr>
        <w:pStyle w:val="ListParagraph"/>
        <w:numPr>
          <w:ilvl w:val="0"/>
          <w:numId w:val="11"/>
        </w:numPr>
        <w:spacing w:line="480" w:lineRule="auto"/>
        <w:ind w:left="1800"/>
        <w:jc w:val="left"/>
        <w:rPr>
          <w:rFonts w:asciiTheme="minorHAnsi" w:hAnsiTheme="minorHAnsi" w:cstheme="minorHAnsi"/>
        </w:rPr>
      </w:pPr>
      <w:r w:rsidRPr="00654F42">
        <w:rPr>
          <w:rFonts w:asciiTheme="minorHAnsi" w:hAnsiTheme="minorHAnsi" w:cstheme="minorHAnsi"/>
        </w:rPr>
        <w:t>A sense of humor, perspective, flexibility</w:t>
      </w:r>
      <w:r w:rsidR="00415091">
        <w:rPr>
          <w:rStyle w:val="EndnoteReference"/>
          <w:rFonts w:asciiTheme="minorHAnsi" w:hAnsiTheme="minorHAnsi" w:cstheme="minorHAnsi"/>
        </w:rPr>
        <w:endnoteReference w:id="12"/>
      </w:r>
    </w:p>
    <w:p w:rsidR="00F34752" w:rsidRDefault="00F34752" w:rsidP="00F34752">
      <w:pPr>
        <w:spacing w:line="480" w:lineRule="auto"/>
        <w:ind w:firstLine="720"/>
        <w:jc w:val="left"/>
        <w:rPr>
          <w:rFonts w:asciiTheme="minorHAnsi" w:hAnsiTheme="minorHAnsi" w:cstheme="minorHAnsi"/>
        </w:rPr>
      </w:pPr>
      <w:r>
        <w:rPr>
          <w:rFonts w:asciiTheme="minorHAnsi" w:hAnsiTheme="minorHAnsi" w:cstheme="minorHAnsi"/>
        </w:rPr>
        <w:t xml:space="preserve">Similar to the Air Force, the Army defines the “entry-level” requirements of leadership in Field Manual 6-22, </w:t>
      </w:r>
      <w:r>
        <w:rPr>
          <w:rFonts w:asciiTheme="minorHAnsi" w:hAnsiTheme="minorHAnsi" w:cstheme="minorHAnsi"/>
          <w:i/>
        </w:rPr>
        <w:t>Army Leadership</w:t>
      </w:r>
      <w:r w:rsidR="00603941">
        <w:rPr>
          <w:rFonts w:asciiTheme="minorHAnsi" w:hAnsiTheme="minorHAnsi" w:cstheme="minorHAnsi"/>
        </w:rPr>
        <w:t>.  The</w:t>
      </w:r>
      <w:r>
        <w:rPr>
          <w:rFonts w:asciiTheme="minorHAnsi" w:hAnsiTheme="minorHAnsi" w:cstheme="minorHAnsi"/>
        </w:rPr>
        <w:t xml:space="preserve"> Leadership Requirements Model</w:t>
      </w:r>
      <w:r w:rsidR="00603941">
        <w:rPr>
          <w:rFonts w:asciiTheme="minorHAnsi" w:hAnsiTheme="minorHAnsi" w:cstheme="minorHAnsi"/>
        </w:rPr>
        <w:t>’s two basic components center on what a leader is (attributes) and what a leader does (core leader competencies).</w:t>
      </w:r>
      <w:r w:rsidR="00C0795A">
        <w:rPr>
          <w:rFonts w:asciiTheme="minorHAnsi" w:hAnsiTheme="minorHAnsi" w:cstheme="minorHAnsi"/>
        </w:rPr>
        <w:t xml:space="preserve">  Attributes include Character (Army values, empathy, and warrior ethos), Presence (military bearing, physically fit, composed/confident, and resilient), and intellectual capacity (mental agility, sound judgment, innovation, interpersonal tact, and domain knowledge).  Core leader competencies </w:t>
      </w:r>
      <w:r w:rsidR="00E7321B">
        <w:rPr>
          <w:rFonts w:asciiTheme="minorHAnsi" w:hAnsiTheme="minorHAnsi" w:cstheme="minorHAnsi"/>
        </w:rPr>
        <w:t>include leads (leads others, extends influence beyond the chain of command, leads by example, and communicates), develops (creates a positive environment, prepares self, and develops others), and achieves (gets results).</w:t>
      </w:r>
      <w:r w:rsidR="00E7321B">
        <w:rPr>
          <w:rStyle w:val="EndnoteReference"/>
          <w:rFonts w:asciiTheme="minorHAnsi" w:hAnsiTheme="minorHAnsi" w:cstheme="minorHAnsi"/>
        </w:rPr>
        <w:endnoteReference w:id="13"/>
      </w:r>
    </w:p>
    <w:p w:rsidR="00B97AC2" w:rsidRDefault="00B97AC2" w:rsidP="00B97AC2">
      <w:pPr>
        <w:spacing w:before="360" w:line="480" w:lineRule="auto"/>
        <w:jc w:val="center"/>
        <w:rPr>
          <w:rFonts w:asciiTheme="minorHAnsi" w:hAnsiTheme="minorHAnsi" w:cstheme="minorHAnsi"/>
          <w:b/>
          <w:sz w:val="28"/>
        </w:rPr>
      </w:pPr>
      <w:r>
        <w:rPr>
          <w:rFonts w:asciiTheme="minorHAnsi" w:hAnsiTheme="minorHAnsi" w:cstheme="minorHAnsi"/>
          <w:b/>
          <w:sz w:val="28"/>
        </w:rPr>
        <w:t>Corporate Leadership Traits</w:t>
      </w:r>
    </w:p>
    <w:p w:rsidR="0067164C" w:rsidRDefault="001E0F98" w:rsidP="00611436">
      <w:pPr>
        <w:spacing w:line="480" w:lineRule="auto"/>
        <w:ind w:firstLine="720"/>
        <w:jc w:val="left"/>
        <w:rPr>
          <w:rFonts w:asciiTheme="minorHAnsi" w:hAnsiTheme="minorHAnsi" w:cstheme="minorHAnsi"/>
        </w:rPr>
      </w:pPr>
      <w:r>
        <w:rPr>
          <w:rFonts w:asciiTheme="minorHAnsi" w:hAnsiTheme="minorHAnsi" w:cstheme="minorHAnsi"/>
        </w:rPr>
        <w:t xml:space="preserve">The mission set of the military can vary wildly from that of Corporate America and the consequences of poor leadership in Corporate America may not lead to loss of life or severe injury like they possibly could in the military; although losing a multi-million dollar contract or </w:t>
      </w:r>
      <w:r w:rsidR="00611436">
        <w:rPr>
          <w:rFonts w:asciiTheme="minorHAnsi" w:hAnsiTheme="minorHAnsi" w:cstheme="minorHAnsi"/>
        </w:rPr>
        <w:t>a 20% drop in stock value may seem daunting.  But Hunsicker’s research r</w:t>
      </w:r>
      <w:r w:rsidR="00632AD5">
        <w:rPr>
          <w:rFonts w:asciiTheme="minorHAnsi" w:hAnsiTheme="minorHAnsi" w:cstheme="minorHAnsi"/>
        </w:rPr>
        <w:t>eferenced before provides an alternate belief</w:t>
      </w:r>
      <w:r w:rsidR="00611436">
        <w:rPr>
          <w:rFonts w:asciiTheme="minorHAnsi" w:hAnsiTheme="minorHAnsi" w:cstheme="minorHAnsi"/>
        </w:rPr>
        <w:t xml:space="preserve"> that the operating environment</w:t>
      </w:r>
      <w:r>
        <w:rPr>
          <w:rFonts w:asciiTheme="minorHAnsi" w:hAnsiTheme="minorHAnsi" w:cstheme="minorHAnsi"/>
        </w:rPr>
        <w:t xml:space="preserve"> </w:t>
      </w:r>
      <w:r w:rsidR="00611436">
        <w:rPr>
          <w:rFonts w:asciiTheme="minorHAnsi" w:hAnsiTheme="minorHAnsi" w:cstheme="minorHAnsi"/>
        </w:rPr>
        <w:t xml:space="preserve">of the military and Corporate </w:t>
      </w:r>
      <w:r w:rsidR="00611436">
        <w:rPr>
          <w:rFonts w:asciiTheme="minorHAnsi" w:hAnsiTheme="minorHAnsi" w:cstheme="minorHAnsi"/>
        </w:rPr>
        <w:lastRenderedPageBreak/>
        <w:t>America</w:t>
      </w:r>
      <w:r w:rsidR="001866EA">
        <w:rPr>
          <w:rFonts w:asciiTheme="minorHAnsi" w:hAnsiTheme="minorHAnsi" w:cstheme="minorHAnsi"/>
        </w:rPr>
        <w:t xml:space="preserve"> may not be as disparate as some may</w:t>
      </w:r>
      <w:r w:rsidR="00611436">
        <w:rPr>
          <w:rFonts w:asciiTheme="minorHAnsi" w:hAnsiTheme="minorHAnsi" w:cstheme="minorHAnsi"/>
        </w:rPr>
        <w:t xml:space="preserve"> believe.  A review of the literature surrounding the topic of corporate leadership appears to bear this out. </w:t>
      </w:r>
    </w:p>
    <w:p w:rsidR="009060C7" w:rsidRDefault="009060C7" w:rsidP="00611436">
      <w:pPr>
        <w:spacing w:line="480" w:lineRule="auto"/>
        <w:ind w:firstLine="720"/>
        <w:jc w:val="left"/>
        <w:rPr>
          <w:rFonts w:asciiTheme="minorHAnsi" w:hAnsiTheme="minorHAnsi" w:cstheme="minorHAnsi"/>
        </w:rPr>
      </w:pPr>
      <w:r>
        <w:rPr>
          <w:rFonts w:asciiTheme="minorHAnsi" w:hAnsiTheme="minorHAnsi" w:cstheme="minorHAnsi"/>
        </w:rPr>
        <w:t xml:space="preserve">Yogesh Ambekar’s compilation of corporate leadership traits includes several of those identified earlier; good communication skills, honesty, and the ability to motivate people.  </w:t>
      </w:r>
      <w:r w:rsidR="00F73A08">
        <w:rPr>
          <w:rFonts w:asciiTheme="minorHAnsi" w:hAnsiTheme="minorHAnsi" w:cstheme="minorHAnsi"/>
        </w:rPr>
        <w:t>A vis</w:t>
      </w:r>
      <w:r w:rsidR="00742AE9">
        <w:rPr>
          <w:rFonts w:asciiTheme="minorHAnsi" w:hAnsiTheme="minorHAnsi" w:cstheme="minorHAnsi"/>
        </w:rPr>
        <w:t>ionary outlook, the ability to m</w:t>
      </w:r>
      <w:r w:rsidR="00F73A08">
        <w:rPr>
          <w:rFonts w:asciiTheme="minorHAnsi" w:hAnsiTheme="minorHAnsi" w:cstheme="minorHAnsi"/>
        </w:rPr>
        <w:t>ake decisions, consistency, and the ability to bear criticism are also included.</w:t>
      </w:r>
      <w:r w:rsidR="00F73A08">
        <w:rPr>
          <w:rStyle w:val="EndnoteReference"/>
          <w:rFonts w:asciiTheme="minorHAnsi" w:hAnsiTheme="minorHAnsi" w:cstheme="minorHAnsi"/>
        </w:rPr>
        <w:endnoteReference w:id="14"/>
      </w:r>
      <w:r w:rsidR="00F73A08">
        <w:rPr>
          <w:rFonts w:asciiTheme="minorHAnsi" w:hAnsiTheme="minorHAnsi" w:cstheme="minorHAnsi"/>
        </w:rPr>
        <w:t xml:space="preserve">  In his review of </w:t>
      </w:r>
      <w:r w:rsidR="00035635">
        <w:rPr>
          <w:rFonts w:asciiTheme="minorHAnsi" w:hAnsiTheme="minorHAnsi" w:cstheme="minorHAnsi"/>
        </w:rPr>
        <w:t xml:space="preserve">executive recruiting literature, Toney consistently finds evidence that point to the importance of leadership skills and a strong understanding of business fundamentals the higher one climbs the corporate ladder.  Strong communication, </w:t>
      </w:r>
      <w:r w:rsidR="00035635" w:rsidRPr="00035635">
        <w:rPr>
          <w:rFonts w:asciiTheme="minorHAnsi" w:hAnsiTheme="minorHAnsi" w:cstheme="minorHAnsi"/>
        </w:rPr>
        <w:t>empathi</w:t>
      </w:r>
      <w:r w:rsidR="00035635">
        <w:rPr>
          <w:rFonts w:asciiTheme="minorHAnsi" w:hAnsiTheme="minorHAnsi" w:cstheme="minorHAnsi"/>
        </w:rPr>
        <w:t xml:space="preserve">c listening, collaboration, </w:t>
      </w:r>
      <w:r w:rsidR="00035635" w:rsidRPr="00035635">
        <w:rPr>
          <w:rFonts w:asciiTheme="minorHAnsi" w:hAnsiTheme="minorHAnsi" w:cstheme="minorHAnsi"/>
        </w:rPr>
        <w:t>trust building</w:t>
      </w:r>
      <w:r w:rsidR="00035635">
        <w:rPr>
          <w:rFonts w:asciiTheme="minorHAnsi" w:hAnsiTheme="minorHAnsi" w:cstheme="minorHAnsi"/>
        </w:rPr>
        <w:t xml:space="preserve"> are all viewed as more critical compared to technical and functional expertise.</w:t>
      </w:r>
      <w:r w:rsidR="00035635">
        <w:rPr>
          <w:rStyle w:val="EndnoteReference"/>
          <w:rFonts w:asciiTheme="minorHAnsi" w:hAnsiTheme="minorHAnsi" w:cstheme="minorHAnsi"/>
        </w:rPr>
        <w:endnoteReference w:id="15"/>
      </w:r>
      <w:r w:rsidR="00487BAB">
        <w:rPr>
          <w:rFonts w:asciiTheme="minorHAnsi" w:hAnsiTheme="minorHAnsi" w:cstheme="minorHAnsi"/>
        </w:rPr>
        <w:t xml:space="preserve">  </w:t>
      </w:r>
    </w:p>
    <w:p w:rsidR="00487BAB" w:rsidRDefault="00487BAB" w:rsidP="00487BAB">
      <w:pPr>
        <w:spacing w:line="480" w:lineRule="auto"/>
        <w:ind w:firstLine="720"/>
        <w:jc w:val="left"/>
        <w:rPr>
          <w:rFonts w:asciiTheme="minorHAnsi" w:hAnsiTheme="minorHAnsi" w:cstheme="minorHAnsi"/>
        </w:rPr>
      </w:pPr>
      <w:r>
        <w:rPr>
          <w:rFonts w:asciiTheme="minorHAnsi" w:hAnsiTheme="minorHAnsi" w:cstheme="minorHAnsi"/>
        </w:rPr>
        <w:t xml:space="preserve">In some of the most comprehensive research in this area, IBM conducted face-to-face interviews with more than 1,500 chief executive officers, general managers and senior public sector leaders from around the world.  </w:t>
      </w:r>
      <w:r w:rsidR="00E00F4E">
        <w:rPr>
          <w:rFonts w:asciiTheme="minorHAnsi" w:hAnsiTheme="minorHAnsi" w:cstheme="minorHAnsi"/>
        </w:rPr>
        <w:t>While some 86% of those interviewed anticipate an even greater level of business comple</w:t>
      </w:r>
      <w:r w:rsidR="001866EA">
        <w:rPr>
          <w:rFonts w:asciiTheme="minorHAnsi" w:hAnsiTheme="minorHAnsi" w:cstheme="minorHAnsi"/>
        </w:rPr>
        <w:t>xity in the next five years,</w:t>
      </w:r>
      <w:r w:rsidR="00E00F4E">
        <w:rPr>
          <w:rFonts w:asciiTheme="minorHAnsi" w:hAnsiTheme="minorHAnsi" w:cstheme="minorHAnsi"/>
        </w:rPr>
        <w:t xml:space="preserve"> less than half of those say they are prepared for this increased complexity in their work environment.</w:t>
      </w:r>
      <w:r w:rsidR="00E00F4E">
        <w:rPr>
          <w:rStyle w:val="EndnoteReference"/>
          <w:rFonts w:asciiTheme="minorHAnsi" w:hAnsiTheme="minorHAnsi" w:cstheme="minorHAnsi"/>
        </w:rPr>
        <w:endnoteReference w:id="16"/>
      </w:r>
      <w:r w:rsidR="005A7BA3">
        <w:rPr>
          <w:rFonts w:asciiTheme="minorHAnsi" w:hAnsiTheme="minorHAnsi" w:cstheme="minorHAnsi"/>
        </w:rPr>
        <w:t xml:space="preserve">  Based on their research, IBM found that those companies that are thriving in today’s markets have focused on three areas: embodying creative leadership, reinventing customer relationships, and building operating dexterity.  </w:t>
      </w:r>
      <w:r w:rsidR="005C4C8E">
        <w:rPr>
          <w:rFonts w:asciiTheme="minorHAnsi" w:hAnsiTheme="minorHAnsi" w:cstheme="minorHAnsi"/>
        </w:rPr>
        <w:t>Sixty percent</w:t>
      </w:r>
      <w:r w:rsidR="005A7BA3">
        <w:rPr>
          <w:rFonts w:asciiTheme="minorHAnsi" w:hAnsiTheme="minorHAnsi" w:cstheme="minorHAnsi"/>
        </w:rPr>
        <w:t xml:space="preserve"> </w:t>
      </w:r>
      <w:r w:rsidR="005C4C8E">
        <w:rPr>
          <w:rFonts w:asciiTheme="minorHAnsi" w:hAnsiTheme="minorHAnsi" w:cstheme="minorHAnsi"/>
        </w:rPr>
        <w:t xml:space="preserve">of those interviewed rate creativity as the most </w:t>
      </w:r>
      <w:r w:rsidR="005A7BA3">
        <w:rPr>
          <w:rFonts w:asciiTheme="minorHAnsi" w:hAnsiTheme="minorHAnsi" w:cstheme="minorHAnsi"/>
        </w:rPr>
        <w:t>important leadership trait over the next five years.  Other</w:t>
      </w:r>
      <w:r w:rsidR="005C4C8E">
        <w:rPr>
          <w:rFonts w:asciiTheme="minorHAnsi" w:hAnsiTheme="minorHAnsi" w:cstheme="minorHAnsi"/>
        </w:rPr>
        <w:t xml:space="preserve"> key leadership traits (identified by percentage of interviewees) include: integrity</w:t>
      </w:r>
      <w:r w:rsidR="00C86784">
        <w:rPr>
          <w:rFonts w:asciiTheme="minorHAnsi" w:hAnsiTheme="minorHAnsi" w:cstheme="minorHAnsi"/>
        </w:rPr>
        <w:t xml:space="preserve"> (52%)</w:t>
      </w:r>
      <w:r w:rsidR="005C4C8E">
        <w:rPr>
          <w:rFonts w:asciiTheme="minorHAnsi" w:hAnsiTheme="minorHAnsi" w:cstheme="minorHAnsi"/>
        </w:rPr>
        <w:t>, global thinking</w:t>
      </w:r>
      <w:r w:rsidR="00C86784">
        <w:rPr>
          <w:rFonts w:asciiTheme="minorHAnsi" w:hAnsiTheme="minorHAnsi" w:cstheme="minorHAnsi"/>
        </w:rPr>
        <w:t xml:space="preserve"> (35%)</w:t>
      </w:r>
      <w:r w:rsidR="005C4C8E">
        <w:rPr>
          <w:rFonts w:asciiTheme="minorHAnsi" w:hAnsiTheme="minorHAnsi" w:cstheme="minorHAnsi"/>
        </w:rPr>
        <w:t>, influence</w:t>
      </w:r>
      <w:r w:rsidR="00C86784">
        <w:rPr>
          <w:rFonts w:asciiTheme="minorHAnsi" w:hAnsiTheme="minorHAnsi" w:cstheme="minorHAnsi"/>
        </w:rPr>
        <w:t xml:space="preserve"> (30%)</w:t>
      </w:r>
      <w:r w:rsidR="005C4C8E">
        <w:rPr>
          <w:rFonts w:asciiTheme="minorHAnsi" w:hAnsiTheme="minorHAnsi" w:cstheme="minorHAnsi"/>
        </w:rPr>
        <w:t>, openness</w:t>
      </w:r>
      <w:r w:rsidR="00C86784">
        <w:rPr>
          <w:rFonts w:asciiTheme="minorHAnsi" w:hAnsiTheme="minorHAnsi" w:cstheme="minorHAnsi"/>
        </w:rPr>
        <w:t xml:space="preserve"> (28%)</w:t>
      </w:r>
      <w:r w:rsidR="005C4C8E">
        <w:rPr>
          <w:rFonts w:asciiTheme="minorHAnsi" w:hAnsiTheme="minorHAnsi" w:cstheme="minorHAnsi"/>
        </w:rPr>
        <w:t>, dedication</w:t>
      </w:r>
      <w:r w:rsidR="00C86784">
        <w:rPr>
          <w:rFonts w:asciiTheme="minorHAnsi" w:hAnsiTheme="minorHAnsi" w:cstheme="minorHAnsi"/>
        </w:rPr>
        <w:t xml:space="preserve"> (26%)</w:t>
      </w:r>
      <w:r w:rsidR="005C4C8E">
        <w:rPr>
          <w:rFonts w:asciiTheme="minorHAnsi" w:hAnsiTheme="minorHAnsi" w:cstheme="minorHAnsi"/>
        </w:rPr>
        <w:t>, focus on sustainment</w:t>
      </w:r>
      <w:r w:rsidR="00C86784">
        <w:rPr>
          <w:rFonts w:asciiTheme="minorHAnsi" w:hAnsiTheme="minorHAnsi" w:cstheme="minorHAnsi"/>
        </w:rPr>
        <w:t xml:space="preserve"> (26%)</w:t>
      </w:r>
      <w:r w:rsidR="005C4C8E">
        <w:rPr>
          <w:rFonts w:asciiTheme="minorHAnsi" w:hAnsiTheme="minorHAnsi" w:cstheme="minorHAnsi"/>
        </w:rPr>
        <w:t>, humility</w:t>
      </w:r>
      <w:r w:rsidR="00C86784">
        <w:rPr>
          <w:rFonts w:asciiTheme="minorHAnsi" w:hAnsiTheme="minorHAnsi" w:cstheme="minorHAnsi"/>
        </w:rPr>
        <w:t xml:space="preserve"> (12%)</w:t>
      </w:r>
      <w:r w:rsidR="005C4C8E">
        <w:rPr>
          <w:rFonts w:asciiTheme="minorHAnsi" w:hAnsiTheme="minorHAnsi" w:cstheme="minorHAnsi"/>
        </w:rPr>
        <w:t>, and fairness</w:t>
      </w:r>
      <w:r w:rsidR="00C86784">
        <w:rPr>
          <w:rFonts w:asciiTheme="minorHAnsi" w:hAnsiTheme="minorHAnsi" w:cstheme="minorHAnsi"/>
        </w:rPr>
        <w:t xml:space="preserve"> (12%)</w:t>
      </w:r>
      <w:r w:rsidR="005C4C8E">
        <w:rPr>
          <w:rFonts w:asciiTheme="minorHAnsi" w:hAnsiTheme="minorHAnsi" w:cstheme="minorHAnsi"/>
        </w:rPr>
        <w:t>.</w:t>
      </w:r>
      <w:r w:rsidR="005C4C8E">
        <w:rPr>
          <w:rStyle w:val="EndnoteReference"/>
          <w:rFonts w:asciiTheme="minorHAnsi" w:hAnsiTheme="minorHAnsi" w:cstheme="minorHAnsi"/>
        </w:rPr>
        <w:endnoteReference w:id="17"/>
      </w:r>
      <w:r w:rsidR="005A7BA3">
        <w:rPr>
          <w:rFonts w:asciiTheme="minorHAnsi" w:hAnsiTheme="minorHAnsi" w:cstheme="minorHAnsi"/>
        </w:rPr>
        <w:t xml:space="preserve"> </w:t>
      </w:r>
    </w:p>
    <w:p w:rsidR="003A2FE5" w:rsidRDefault="002B2CDA" w:rsidP="003A2FE5">
      <w:pPr>
        <w:spacing w:line="480" w:lineRule="auto"/>
        <w:ind w:firstLine="720"/>
        <w:jc w:val="left"/>
        <w:rPr>
          <w:rFonts w:asciiTheme="minorHAnsi" w:hAnsiTheme="minorHAnsi" w:cstheme="minorHAnsi"/>
        </w:rPr>
      </w:pPr>
      <w:r>
        <w:rPr>
          <w:rFonts w:asciiTheme="minorHAnsi" w:hAnsiTheme="minorHAnsi" w:cstheme="minorHAnsi"/>
        </w:rPr>
        <w:lastRenderedPageBreak/>
        <w:t>J. Evelyn Orr and Kathleen Sack found similar emerging trends in their study of corporate leadership.</w:t>
      </w:r>
      <w:r w:rsidR="005E20DE">
        <w:rPr>
          <w:rFonts w:asciiTheme="minorHAnsi" w:hAnsiTheme="minorHAnsi" w:cstheme="minorHAnsi"/>
        </w:rPr>
        <w:t xml:space="preserve">  Using the 2009 </w:t>
      </w:r>
      <w:r w:rsidR="005E20DE" w:rsidRPr="005E20DE">
        <w:rPr>
          <w:rFonts w:asciiTheme="minorHAnsi" w:hAnsiTheme="minorHAnsi" w:cstheme="minorHAnsi"/>
        </w:rPr>
        <w:t>Leadership Architect®</w:t>
      </w:r>
      <w:r w:rsidR="005E20DE">
        <w:rPr>
          <w:rFonts w:asciiTheme="minorHAnsi" w:hAnsiTheme="minorHAnsi" w:cstheme="minorHAnsi"/>
        </w:rPr>
        <w:t xml:space="preserve"> </w:t>
      </w:r>
      <w:r w:rsidR="005E20DE" w:rsidRPr="005E20DE">
        <w:rPr>
          <w:rFonts w:asciiTheme="minorHAnsi" w:hAnsiTheme="minorHAnsi" w:cstheme="minorHAnsi"/>
        </w:rPr>
        <w:t>Global Normative Study</w:t>
      </w:r>
      <w:r w:rsidR="005E20DE">
        <w:rPr>
          <w:rFonts w:asciiTheme="minorHAnsi" w:hAnsiTheme="minorHAnsi" w:cstheme="minorHAnsi"/>
        </w:rPr>
        <w:t xml:space="preserve"> as their data source, Orr and Sack developed a model of those leadership skills that need to be developed</w:t>
      </w:r>
      <w:r w:rsidR="005E20DE" w:rsidRPr="005E20DE">
        <w:rPr>
          <w:rFonts w:asciiTheme="minorHAnsi" w:hAnsiTheme="minorHAnsi" w:cstheme="minorHAnsi"/>
        </w:rPr>
        <w:t>.</w:t>
      </w:r>
      <w:r w:rsidR="005E20DE">
        <w:rPr>
          <w:rFonts w:asciiTheme="minorHAnsi" w:hAnsiTheme="minorHAnsi" w:cstheme="minorHAnsi"/>
        </w:rPr>
        <w:t xml:space="preserve">  The </w:t>
      </w:r>
      <w:r w:rsidR="005E20DE" w:rsidRPr="005E20DE">
        <w:rPr>
          <w:rFonts w:asciiTheme="minorHAnsi" w:hAnsiTheme="minorHAnsi" w:cstheme="minorHAnsi"/>
        </w:rPr>
        <w:t>Leadership Architect®</w:t>
      </w:r>
      <w:r w:rsidR="005E20DE">
        <w:rPr>
          <w:rFonts w:asciiTheme="minorHAnsi" w:hAnsiTheme="minorHAnsi" w:cstheme="minorHAnsi"/>
        </w:rPr>
        <w:t xml:space="preserve"> </w:t>
      </w:r>
      <w:r w:rsidR="005E20DE" w:rsidRPr="005E20DE">
        <w:rPr>
          <w:rFonts w:asciiTheme="minorHAnsi" w:hAnsiTheme="minorHAnsi" w:cstheme="minorHAnsi"/>
        </w:rPr>
        <w:t>Global Normative Study</w:t>
      </w:r>
      <w:r w:rsidR="005E20DE">
        <w:rPr>
          <w:rFonts w:asciiTheme="minorHAnsi" w:hAnsiTheme="minorHAnsi" w:cstheme="minorHAnsi"/>
        </w:rPr>
        <w:t xml:space="preserve"> is based on survey responses </w:t>
      </w:r>
      <w:r w:rsidR="005E20DE" w:rsidRPr="005E20DE">
        <w:rPr>
          <w:rFonts w:asciiTheme="minorHAnsi" w:hAnsiTheme="minorHAnsi" w:cstheme="minorHAnsi"/>
        </w:rPr>
        <w:t>7,575 leaders across regions, industries, job functions and</w:t>
      </w:r>
      <w:r w:rsidR="005E20DE">
        <w:rPr>
          <w:rFonts w:asciiTheme="minorHAnsi" w:hAnsiTheme="minorHAnsi" w:cstheme="minorHAnsi"/>
        </w:rPr>
        <w:t xml:space="preserve"> levels.  </w:t>
      </w:r>
      <w:r w:rsidR="00DC1D3C">
        <w:rPr>
          <w:rFonts w:asciiTheme="minorHAnsi" w:hAnsiTheme="minorHAnsi" w:cstheme="minorHAnsi"/>
        </w:rPr>
        <w:t>Their model is categorized as four different segments: untapped strengths, leveraged strengths, hidden differentiators and known differentiators.</w:t>
      </w:r>
      <w:r w:rsidR="00DC1D3C">
        <w:rPr>
          <w:rStyle w:val="EndnoteReference"/>
          <w:rFonts w:asciiTheme="minorHAnsi" w:hAnsiTheme="minorHAnsi" w:cstheme="minorHAnsi"/>
        </w:rPr>
        <w:endnoteReference w:id="18"/>
      </w:r>
      <w:r w:rsidR="00851646">
        <w:rPr>
          <w:rFonts w:asciiTheme="minorHAnsi" w:hAnsiTheme="minorHAnsi" w:cstheme="minorHAnsi"/>
        </w:rPr>
        <w:t xml:space="preserve">  Leadership traits within the leveraged strengths and known differentiators categories were labeled as skills tha</w:t>
      </w:r>
      <w:r w:rsidR="00742AE9">
        <w:rPr>
          <w:rFonts w:asciiTheme="minorHAnsi" w:hAnsiTheme="minorHAnsi" w:cstheme="minorHAnsi"/>
        </w:rPr>
        <w:t>t are important and valued by a</w:t>
      </w:r>
      <w:r w:rsidR="00851646">
        <w:rPr>
          <w:rFonts w:asciiTheme="minorHAnsi" w:hAnsiTheme="minorHAnsi" w:cstheme="minorHAnsi"/>
        </w:rPr>
        <w:t xml:space="preserve"> company, while untapped strengths and hidden differentiators were also labeled important, but undervalued; traits and skills that should be developed.  </w:t>
      </w:r>
      <w:r w:rsidR="00877755">
        <w:rPr>
          <w:rFonts w:asciiTheme="minorHAnsi" w:hAnsiTheme="minorHAnsi" w:cstheme="minorHAnsi"/>
        </w:rPr>
        <w:t>Skills aligned with hidden differentiators include creativity and innovation management, and the ability to learn on the fly was identified as an u</w:t>
      </w:r>
      <w:r w:rsidR="003A2FE5">
        <w:rPr>
          <w:rFonts w:asciiTheme="minorHAnsi" w:hAnsiTheme="minorHAnsi" w:cstheme="minorHAnsi"/>
        </w:rPr>
        <w:t>ntapped strength.</w:t>
      </w:r>
      <w:r w:rsidR="003A2FE5">
        <w:rPr>
          <w:rStyle w:val="EndnoteReference"/>
          <w:rFonts w:asciiTheme="minorHAnsi" w:hAnsiTheme="minorHAnsi" w:cstheme="minorHAnsi"/>
        </w:rPr>
        <w:endnoteReference w:id="19"/>
      </w:r>
      <w:r w:rsidR="00877755">
        <w:rPr>
          <w:rFonts w:asciiTheme="minorHAnsi" w:hAnsiTheme="minorHAnsi" w:cstheme="minorHAnsi"/>
        </w:rPr>
        <w:t xml:space="preserve"> </w:t>
      </w:r>
    </w:p>
    <w:p w:rsidR="003A2FE5" w:rsidRDefault="003A2FE5" w:rsidP="003A2FE5">
      <w:pPr>
        <w:spacing w:before="360" w:line="480" w:lineRule="auto"/>
        <w:jc w:val="center"/>
        <w:rPr>
          <w:rFonts w:asciiTheme="minorHAnsi" w:hAnsiTheme="minorHAnsi" w:cstheme="minorHAnsi"/>
          <w:b/>
          <w:sz w:val="28"/>
        </w:rPr>
      </w:pPr>
      <w:r>
        <w:rPr>
          <w:rFonts w:asciiTheme="minorHAnsi" w:hAnsiTheme="minorHAnsi" w:cstheme="minorHAnsi"/>
          <w:b/>
          <w:sz w:val="28"/>
        </w:rPr>
        <w:t>Entrepreneurial Leadership Traits</w:t>
      </w:r>
    </w:p>
    <w:p w:rsidR="00C6760E" w:rsidRDefault="001866EA" w:rsidP="00C6760E">
      <w:pPr>
        <w:spacing w:line="480" w:lineRule="auto"/>
        <w:ind w:firstLine="720"/>
        <w:jc w:val="left"/>
        <w:rPr>
          <w:rFonts w:asciiTheme="minorHAnsi" w:hAnsiTheme="minorHAnsi" w:cstheme="minorHAnsi"/>
        </w:rPr>
      </w:pPr>
      <w:r>
        <w:rPr>
          <w:rFonts w:asciiTheme="minorHAnsi" w:hAnsiTheme="minorHAnsi" w:cstheme="minorHAnsi"/>
        </w:rPr>
        <w:t>In their research, Fernald</w:t>
      </w:r>
      <w:r w:rsidR="00EB105D">
        <w:rPr>
          <w:rFonts w:asciiTheme="minorHAnsi" w:hAnsiTheme="minorHAnsi" w:cstheme="minorHAnsi"/>
        </w:rPr>
        <w:t xml:space="preserve"> et al. provide a comprehensive look at indentifying entrepreneurial leadership traits, and then comparing them with other leadership traits.  Their research centered around 136 sources (journal articles, dissertations and theses, books and other periodical articles).  The results highlight eight common characteristics among entrepreneurs and leaders.  These include: ability to motivate, achievement oriented, creative, flexible, patient, persistent, risk-taker, and visionary.</w:t>
      </w:r>
      <w:r w:rsidR="00EB105D">
        <w:rPr>
          <w:rStyle w:val="EndnoteReference"/>
          <w:rFonts w:asciiTheme="minorHAnsi" w:hAnsiTheme="minorHAnsi" w:cstheme="minorHAnsi"/>
        </w:rPr>
        <w:endnoteReference w:id="20"/>
      </w:r>
    </w:p>
    <w:p w:rsidR="00FA597E" w:rsidRDefault="00FA597E" w:rsidP="00EB105D">
      <w:pPr>
        <w:spacing w:line="480" w:lineRule="auto"/>
        <w:ind w:firstLine="720"/>
        <w:jc w:val="left"/>
        <w:rPr>
          <w:rFonts w:asciiTheme="minorHAnsi" w:hAnsiTheme="minorHAnsi" w:cstheme="minorHAnsi"/>
        </w:rPr>
      </w:pPr>
      <w:r>
        <w:rPr>
          <w:rFonts w:asciiTheme="minorHAnsi" w:hAnsiTheme="minorHAnsi" w:cstheme="minorHAnsi"/>
        </w:rPr>
        <w:t xml:space="preserve">Javitch identifies 10 key traits for today’s entrepreneurial leader based on his 25 years of experience coaching and assessing these leaders.  The successful entrepreneurial leader </w:t>
      </w:r>
      <w:r w:rsidR="00D7790A">
        <w:rPr>
          <w:rFonts w:asciiTheme="minorHAnsi" w:hAnsiTheme="minorHAnsi" w:cstheme="minorHAnsi"/>
        </w:rPr>
        <w:lastRenderedPageBreak/>
        <w:t>understands the mission of the org</w:t>
      </w:r>
      <w:r w:rsidR="00742AE9">
        <w:rPr>
          <w:rFonts w:asciiTheme="minorHAnsi" w:hAnsiTheme="minorHAnsi" w:cstheme="minorHAnsi"/>
        </w:rPr>
        <w:t>anization, can clearly layout a</w:t>
      </w:r>
      <w:r w:rsidR="00D7790A">
        <w:rPr>
          <w:rFonts w:asciiTheme="minorHAnsi" w:hAnsiTheme="minorHAnsi" w:cstheme="minorHAnsi"/>
        </w:rPr>
        <w:t xml:space="preserve"> vision that others can follow, and establish goals to readily measure success along the way.  They are experts in their field and have developed a high level of competency over time, but also know that a successful team can make or break an organization and takes the steps necessary to develop a strong team.  A successful entrepreneurial leader has strong interpersonal and communication skills.  Finally, they exhibit a strong “can-do” </w:t>
      </w:r>
      <w:r w:rsidR="00A7764D">
        <w:rPr>
          <w:rFonts w:asciiTheme="minorHAnsi" w:hAnsiTheme="minorHAnsi" w:cstheme="minorHAnsi"/>
        </w:rPr>
        <w:t>attitude; they inspire those around them;</w:t>
      </w:r>
      <w:r w:rsidR="00D7790A">
        <w:rPr>
          <w:rFonts w:asciiTheme="minorHAnsi" w:hAnsiTheme="minorHAnsi" w:cstheme="minorHAnsi"/>
        </w:rPr>
        <w:t xml:space="preserve"> and </w:t>
      </w:r>
      <w:r w:rsidR="00A7764D">
        <w:rPr>
          <w:rFonts w:asciiTheme="minorHAnsi" w:hAnsiTheme="minorHAnsi" w:cstheme="minorHAnsi"/>
        </w:rPr>
        <w:t xml:space="preserve">they </w:t>
      </w:r>
      <w:r w:rsidR="00D7790A">
        <w:rPr>
          <w:rFonts w:asciiTheme="minorHAnsi" w:hAnsiTheme="minorHAnsi" w:cstheme="minorHAnsi"/>
        </w:rPr>
        <w:t>are ambitious in attaining the goals they’ve set for themselves and the organization</w:t>
      </w:r>
      <w:r w:rsidR="00700A8F">
        <w:rPr>
          <w:rFonts w:asciiTheme="minorHAnsi" w:hAnsiTheme="minorHAnsi" w:cstheme="minorHAnsi"/>
        </w:rPr>
        <w:t>.</w:t>
      </w:r>
      <w:r w:rsidR="00700A8F">
        <w:rPr>
          <w:rStyle w:val="EndnoteReference"/>
          <w:rFonts w:asciiTheme="minorHAnsi" w:hAnsiTheme="minorHAnsi" w:cstheme="minorHAnsi"/>
        </w:rPr>
        <w:endnoteReference w:id="21"/>
      </w:r>
      <w:r w:rsidR="00700A8F">
        <w:rPr>
          <w:rFonts w:asciiTheme="minorHAnsi" w:hAnsiTheme="minorHAnsi" w:cstheme="minorHAnsi"/>
        </w:rPr>
        <w:t xml:space="preserve"> </w:t>
      </w:r>
    </w:p>
    <w:p w:rsidR="00C6760E" w:rsidRDefault="00C6760E" w:rsidP="00C6760E">
      <w:pPr>
        <w:spacing w:line="480" w:lineRule="auto"/>
        <w:ind w:firstLine="720"/>
        <w:jc w:val="left"/>
        <w:rPr>
          <w:rFonts w:asciiTheme="minorHAnsi" w:hAnsiTheme="minorHAnsi" w:cstheme="minorHAnsi"/>
        </w:rPr>
      </w:pPr>
      <w:r>
        <w:rPr>
          <w:rFonts w:asciiTheme="minorHAnsi" w:hAnsiTheme="minorHAnsi" w:cstheme="minorHAnsi"/>
        </w:rPr>
        <w:t>Johannsen</w:t>
      </w:r>
      <w:r w:rsidR="001866EA">
        <w:rPr>
          <w:rFonts w:asciiTheme="minorHAnsi" w:hAnsiTheme="minorHAnsi" w:cstheme="minorHAnsi"/>
        </w:rPr>
        <w:t>’s</w:t>
      </w:r>
      <w:r>
        <w:rPr>
          <w:rFonts w:asciiTheme="minorHAnsi" w:hAnsiTheme="minorHAnsi" w:cstheme="minorHAnsi"/>
        </w:rPr>
        <w:t xml:space="preserve"> list of nine characteristics of successful entrepreneurs includes several common themes.  He claims that successful leaders have a high-level of esteem and are driven by a need to succeed in their organizations.  They are always screening for new opportunities and have developed a high internal locus of control, meaning they believe they make their own opportunities rather than luck or fate determining success.  Additionally, successful entrepreneurs are </w:t>
      </w:r>
      <w:r w:rsidR="00E51F83">
        <w:rPr>
          <w:rFonts w:asciiTheme="minorHAnsi" w:hAnsiTheme="minorHAnsi" w:cstheme="minorHAnsi"/>
        </w:rPr>
        <w:t>able to develop goals, align their team/organization towards that goal, and work tirelessly to achieve it.  They are optimistic and courageous, willing to make the difficult choices that come with leading their organization.  Successful entrepreneurs don’t seek the security of well-established organizations, but rather are more tolerant of ambiguity in their professional lives.  Finally, they have a burning desire to be successful, and to take action to reach their goals.</w:t>
      </w:r>
      <w:r w:rsidR="00E51F83">
        <w:rPr>
          <w:rStyle w:val="EndnoteReference"/>
          <w:rFonts w:asciiTheme="minorHAnsi" w:hAnsiTheme="minorHAnsi" w:cstheme="minorHAnsi"/>
        </w:rPr>
        <w:endnoteReference w:id="22"/>
      </w:r>
    </w:p>
    <w:p w:rsidR="002D442F" w:rsidRDefault="002D442F" w:rsidP="002D442F">
      <w:pPr>
        <w:spacing w:before="360" w:line="480" w:lineRule="auto"/>
        <w:jc w:val="center"/>
        <w:rPr>
          <w:rFonts w:asciiTheme="minorHAnsi" w:hAnsiTheme="minorHAnsi" w:cstheme="minorHAnsi"/>
          <w:b/>
          <w:sz w:val="28"/>
        </w:rPr>
      </w:pPr>
      <w:r>
        <w:rPr>
          <w:rFonts w:asciiTheme="minorHAnsi" w:hAnsiTheme="minorHAnsi" w:cstheme="minorHAnsi"/>
          <w:b/>
          <w:sz w:val="28"/>
        </w:rPr>
        <w:t>Summary</w:t>
      </w:r>
    </w:p>
    <w:p w:rsidR="00E407BD" w:rsidRDefault="00A40F2D" w:rsidP="002D442F">
      <w:pPr>
        <w:spacing w:line="480" w:lineRule="auto"/>
        <w:ind w:firstLine="720"/>
        <w:jc w:val="left"/>
        <w:rPr>
          <w:rFonts w:asciiTheme="minorHAnsi" w:hAnsiTheme="minorHAnsi" w:cstheme="minorHAnsi"/>
        </w:rPr>
      </w:pPr>
      <w:r>
        <w:rPr>
          <w:rFonts w:asciiTheme="minorHAnsi" w:hAnsiTheme="minorHAnsi" w:cstheme="minorHAnsi"/>
        </w:rPr>
        <w:t>The preceding literature re</w:t>
      </w:r>
      <w:r w:rsidR="00E407BD">
        <w:rPr>
          <w:rFonts w:asciiTheme="minorHAnsi" w:hAnsiTheme="minorHAnsi" w:cstheme="minorHAnsi"/>
        </w:rPr>
        <w:t>view, while not all-</w:t>
      </w:r>
      <w:r>
        <w:rPr>
          <w:rFonts w:asciiTheme="minorHAnsi" w:hAnsiTheme="minorHAnsi" w:cstheme="minorHAnsi"/>
        </w:rPr>
        <w:t>encompassing, does provide a</w:t>
      </w:r>
      <w:r w:rsidR="00E407BD">
        <w:rPr>
          <w:rFonts w:asciiTheme="minorHAnsi" w:hAnsiTheme="minorHAnsi" w:cstheme="minorHAnsi"/>
        </w:rPr>
        <w:t xml:space="preserve"> representative</w:t>
      </w:r>
      <w:r>
        <w:rPr>
          <w:rFonts w:asciiTheme="minorHAnsi" w:hAnsiTheme="minorHAnsi" w:cstheme="minorHAnsi"/>
        </w:rPr>
        <w:t xml:space="preserve"> sample of the differing leadership traits found in the military, Corporate </w:t>
      </w:r>
      <w:r>
        <w:rPr>
          <w:rFonts w:asciiTheme="minorHAnsi" w:hAnsiTheme="minorHAnsi" w:cstheme="minorHAnsi"/>
        </w:rPr>
        <w:lastRenderedPageBreak/>
        <w:t>America, and entrepreneurial environments.  Of interest to this report are the leadership traits that transcend environments; those that are found in military leaders, captains</w:t>
      </w:r>
      <w:r w:rsidR="00E407BD">
        <w:rPr>
          <w:rFonts w:asciiTheme="minorHAnsi" w:hAnsiTheme="minorHAnsi" w:cstheme="minorHAnsi"/>
        </w:rPr>
        <w:t xml:space="preserve"> of industry, or entrepreneurs.  An analysis of the common themes of the literature reveals eight l</w:t>
      </w:r>
      <w:r w:rsidR="001866EA">
        <w:rPr>
          <w:rFonts w:asciiTheme="minorHAnsi" w:hAnsiTheme="minorHAnsi" w:cstheme="minorHAnsi"/>
        </w:rPr>
        <w:t>eadership traits that are prevalent</w:t>
      </w:r>
      <w:r w:rsidR="00E407BD">
        <w:rPr>
          <w:rFonts w:asciiTheme="minorHAnsi" w:hAnsiTheme="minorHAnsi" w:cstheme="minorHAnsi"/>
        </w:rPr>
        <w:t xml:space="preserve"> in each of the three environments.  They include, in no order of importance: </w:t>
      </w:r>
    </w:p>
    <w:p w:rsidR="00E407BD" w:rsidRDefault="00E407BD" w:rsidP="001E5AAB">
      <w:pPr>
        <w:pStyle w:val="ListParagraph"/>
        <w:numPr>
          <w:ilvl w:val="0"/>
          <w:numId w:val="12"/>
        </w:numPr>
        <w:spacing w:line="480" w:lineRule="auto"/>
        <w:ind w:left="1800"/>
        <w:jc w:val="left"/>
        <w:rPr>
          <w:rFonts w:asciiTheme="minorHAnsi" w:hAnsiTheme="minorHAnsi" w:cstheme="minorHAnsi"/>
        </w:rPr>
      </w:pPr>
      <w:r>
        <w:rPr>
          <w:rFonts w:asciiTheme="minorHAnsi" w:hAnsiTheme="minorHAnsi" w:cstheme="minorHAnsi"/>
        </w:rPr>
        <w:t>A</w:t>
      </w:r>
      <w:r w:rsidRPr="00E407BD">
        <w:rPr>
          <w:rFonts w:asciiTheme="minorHAnsi" w:hAnsiTheme="minorHAnsi" w:cstheme="minorHAnsi"/>
        </w:rPr>
        <w:t>bi</w:t>
      </w:r>
      <w:r>
        <w:rPr>
          <w:rFonts w:asciiTheme="minorHAnsi" w:hAnsiTheme="minorHAnsi" w:cstheme="minorHAnsi"/>
        </w:rPr>
        <w:t>lity to communicate effectively</w:t>
      </w:r>
      <w:r w:rsidRPr="00E407BD">
        <w:rPr>
          <w:rFonts w:asciiTheme="minorHAnsi" w:hAnsiTheme="minorHAnsi" w:cstheme="minorHAnsi"/>
        </w:rPr>
        <w:t xml:space="preserve"> </w:t>
      </w:r>
    </w:p>
    <w:p w:rsidR="00E407BD" w:rsidRDefault="00E407BD" w:rsidP="001E5AAB">
      <w:pPr>
        <w:pStyle w:val="ListParagraph"/>
        <w:numPr>
          <w:ilvl w:val="0"/>
          <w:numId w:val="12"/>
        </w:numPr>
        <w:spacing w:line="480" w:lineRule="auto"/>
        <w:ind w:left="1800"/>
        <w:jc w:val="left"/>
        <w:rPr>
          <w:rFonts w:asciiTheme="minorHAnsi" w:hAnsiTheme="minorHAnsi" w:cstheme="minorHAnsi"/>
        </w:rPr>
      </w:pPr>
      <w:r>
        <w:rPr>
          <w:rFonts w:asciiTheme="minorHAnsi" w:hAnsiTheme="minorHAnsi" w:cstheme="minorHAnsi"/>
        </w:rPr>
        <w:t>U</w:t>
      </w:r>
      <w:r w:rsidRPr="00E407BD">
        <w:rPr>
          <w:rFonts w:asciiTheme="minorHAnsi" w:hAnsiTheme="minorHAnsi" w:cstheme="minorHAnsi"/>
        </w:rPr>
        <w:t xml:space="preserve">se </w:t>
      </w:r>
      <w:r>
        <w:rPr>
          <w:rFonts w:asciiTheme="minorHAnsi" w:hAnsiTheme="minorHAnsi" w:cstheme="minorHAnsi"/>
        </w:rPr>
        <w:t>of sound judgment and integrity</w:t>
      </w:r>
      <w:r w:rsidRPr="00E407BD">
        <w:rPr>
          <w:rFonts w:asciiTheme="minorHAnsi" w:hAnsiTheme="minorHAnsi" w:cstheme="minorHAnsi"/>
        </w:rPr>
        <w:t xml:space="preserve"> </w:t>
      </w:r>
    </w:p>
    <w:p w:rsidR="00E407BD" w:rsidRDefault="00E407BD" w:rsidP="001E5AAB">
      <w:pPr>
        <w:pStyle w:val="ListParagraph"/>
        <w:numPr>
          <w:ilvl w:val="0"/>
          <w:numId w:val="12"/>
        </w:numPr>
        <w:spacing w:line="480" w:lineRule="auto"/>
        <w:ind w:left="1800"/>
        <w:jc w:val="left"/>
        <w:rPr>
          <w:rFonts w:asciiTheme="minorHAnsi" w:hAnsiTheme="minorHAnsi" w:cstheme="minorHAnsi"/>
        </w:rPr>
      </w:pPr>
      <w:r>
        <w:rPr>
          <w:rFonts w:asciiTheme="minorHAnsi" w:hAnsiTheme="minorHAnsi" w:cstheme="minorHAnsi"/>
        </w:rPr>
        <w:t>A</w:t>
      </w:r>
      <w:r w:rsidRPr="00E407BD">
        <w:rPr>
          <w:rFonts w:asciiTheme="minorHAnsi" w:hAnsiTheme="minorHAnsi" w:cstheme="minorHAnsi"/>
        </w:rPr>
        <w:t xml:space="preserve">bility to motivate others </w:t>
      </w:r>
    </w:p>
    <w:p w:rsidR="00E407BD" w:rsidRDefault="00E407BD" w:rsidP="001E5AAB">
      <w:pPr>
        <w:pStyle w:val="ListParagraph"/>
        <w:numPr>
          <w:ilvl w:val="0"/>
          <w:numId w:val="12"/>
        </w:numPr>
        <w:spacing w:line="480" w:lineRule="auto"/>
        <w:ind w:left="1800"/>
        <w:jc w:val="left"/>
        <w:rPr>
          <w:rFonts w:asciiTheme="minorHAnsi" w:hAnsiTheme="minorHAnsi" w:cstheme="minorHAnsi"/>
        </w:rPr>
      </w:pPr>
      <w:r>
        <w:rPr>
          <w:rFonts w:asciiTheme="minorHAnsi" w:hAnsiTheme="minorHAnsi" w:cstheme="minorHAnsi"/>
        </w:rPr>
        <w:t>Have a visionary outlook</w:t>
      </w:r>
      <w:r w:rsidRPr="00E407BD">
        <w:rPr>
          <w:rFonts w:asciiTheme="minorHAnsi" w:hAnsiTheme="minorHAnsi" w:cstheme="minorHAnsi"/>
        </w:rPr>
        <w:t xml:space="preserve"> </w:t>
      </w:r>
    </w:p>
    <w:p w:rsidR="00E407BD" w:rsidRDefault="00E407BD" w:rsidP="001E5AAB">
      <w:pPr>
        <w:pStyle w:val="ListParagraph"/>
        <w:numPr>
          <w:ilvl w:val="0"/>
          <w:numId w:val="12"/>
        </w:numPr>
        <w:spacing w:line="480" w:lineRule="auto"/>
        <w:ind w:left="1800"/>
        <w:jc w:val="left"/>
        <w:rPr>
          <w:rFonts w:asciiTheme="minorHAnsi" w:hAnsiTheme="minorHAnsi" w:cstheme="minorHAnsi"/>
        </w:rPr>
      </w:pPr>
      <w:r>
        <w:rPr>
          <w:rFonts w:asciiTheme="minorHAnsi" w:hAnsiTheme="minorHAnsi" w:cstheme="minorHAnsi"/>
        </w:rPr>
        <w:t>C</w:t>
      </w:r>
      <w:r w:rsidRPr="00E407BD">
        <w:rPr>
          <w:rFonts w:asciiTheme="minorHAnsi" w:hAnsiTheme="minorHAnsi" w:cstheme="minorHAnsi"/>
        </w:rPr>
        <w:t>ol</w:t>
      </w:r>
      <w:r>
        <w:rPr>
          <w:rFonts w:asciiTheme="minorHAnsi" w:hAnsiTheme="minorHAnsi" w:cstheme="minorHAnsi"/>
        </w:rPr>
        <w:t>laborate with others and develop teams</w:t>
      </w:r>
      <w:r w:rsidRPr="00E407BD">
        <w:rPr>
          <w:rFonts w:asciiTheme="minorHAnsi" w:hAnsiTheme="minorHAnsi" w:cstheme="minorHAnsi"/>
        </w:rPr>
        <w:t xml:space="preserve"> </w:t>
      </w:r>
    </w:p>
    <w:p w:rsidR="00E407BD" w:rsidRDefault="00E407BD" w:rsidP="001E5AAB">
      <w:pPr>
        <w:pStyle w:val="ListParagraph"/>
        <w:numPr>
          <w:ilvl w:val="0"/>
          <w:numId w:val="12"/>
        </w:numPr>
        <w:spacing w:line="480" w:lineRule="auto"/>
        <w:ind w:left="1800"/>
        <w:jc w:val="left"/>
        <w:rPr>
          <w:rFonts w:asciiTheme="minorHAnsi" w:hAnsiTheme="minorHAnsi" w:cstheme="minorHAnsi"/>
        </w:rPr>
      </w:pPr>
      <w:r>
        <w:rPr>
          <w:rFonts w:asciiTheme="minorHAnsi" w:hAnsiTheme="minorHAnsi" w:cstheme="minorHAnsi"/>
        </w:rPr>
        <w:t>M</w:t>
      </w:r>
      <w:r w:rsidRPr="00E407BD">
        <w:rPr>
          <w:rFonts w:asciiTheme="minorHAnsi" w:hAnsiTheme="minorHAnsi" w:cstheme="minorHAnsi"/>
        </w:rPr>
        <w:t>e</w:t>
      </w:r>
      <w:r>
        <w:rPr>
          <w:rFonts w:asciiTheme="minorHAnsi" w:hAnsiTheme="minorHAnsi" w:cstheme="minorHAnsi"/>
        </w:rPr>
        <w:t>ntal agility and creativity</w:t>
      </w:r>
    </w:p>
    <w:p w:rsidR="00E407BD" w:rsidRDefault="00E407BD" w:rsidP="001E5AAB">
      <w:pPr>
        <w:pStyle w:val="ListParagraph"/>
        <w:numPr>
          <w:ilvl w:val="0"/>
          <w:numId w:val="12"/>
        </w:numPr>
        <w:spacing w:line="480" w:lineRule="auto"/>
        <w:ind w:left="1800"/>
        <w:jc w:val="left"/>
        <w:rPr>
          <w:rFonts w:asciiTheme="minorHAnsi" w:hAnsiTheme="minorHAnsi" w:cstheme="minorHAnsi"/>
        </w:rPr>
      </w:pPr>
      <w:r>
        <w:rPr>
          <w:rFonts w:asciiTheme="minorHAnsi" w:hAnsiTheme="minorHAnsi" w:cstheme="minorHAnsi"/>
        </w:rPr>
        <w:t>Results focused</w:t>
      </w:r>
    </w:p>
    <w:p w:rsidR="00E407BD" w:rsidRDefault="00E407BD" w:rsidP="001E5AAB">
      <w:pPr>
        <w:pStyle w:val="ListParagraph"/>
        <w:numPr>
          <w:ilvl w:val="0"/>
          <w:numId w:val="12"/>
        </w:numPr>
        <w:spacing w:line="480" w:lineRule="auto"/>
        <w:ind w:left="1800"/>
        <w:jc w:val="left"/>
        <w:rPr>
          <w:rFonts w:asciiTheme="minorHAnsi" w:hAnsiTheme="minorHAnsi" w:cstheme="minorHAnsi"/>
        </w:rPr>
      </w:pPr>
      <w:r>
        <w:rPr>
          <w:rFonts w:asciiTheme="minorHAnsi" w:hAnsiTheme="minorHAnsi" w:cstheme="minorHAnsi"/>
        </w:rPr>
        <w:t>Optimistic and enthusiastic</w:t>
      </w:r>
    </w:p>
    <w:p w:rsidR="0073692D" w:rsidRDefault="0073692D" w:rsidP="0073692D">
      <w:pPr>
        <w:suppressAutoHyphens w:val="0"/>
        <w:jc w:val="left"/>
        <w:rPr>
          <w:rFonts w:asciiTheme="minorHAnsi" w:hAnsiTheme="minorHAnsi" w:cstheme="minorHAnsi"/>
        </w:rPr>
      </w:pPr>
      <w:r>
        <w:rPr>
          <w:rFonts w:asciiTheme="minorHAnsi" w:hAnsiTheme="minorHAnsi" w:cstheme="minorHAnsi"/>
        </w:rPr>
        <w:br w:type="page"/>
      </w:r>
    </w:p>
    <w:p w:rsidR="0073692D" w:rsidRPr="00120225" w:rsidRDefault="0073692D" w:rsidP="0073692D">
      <w:pPr>
        <w:pStyle w:val="ChapterTitle"/>
        <w:spacing w:before="0" w:after="480"/>
        <w:rPr>
          <w:rFonts w:asciiTheme="minorHAnsi" w:hAnsiTheme="minorHAnsi" w:cstheme="minorHAnsi"/>
          <w:sz w:val="28"/>
        </w:rPr>
      </w:pPr>
      <w:r w:rsidRPr="00120225">
        <w:rPr>
          <w:rFonts w:asciiTheme="minorHAnsi" w:hAnsiTheme="minorHAnsi" w:cstheme="minorHAnsi"/>
        </w:rPr>
        <w:lastRenderedPageBreak/>
        <w:t xml:space="preserve">Chapter </w:t>
      </w:r>
      <w:r>
        <w:rPr>
          <w:rFonts w:asciiTheme="minorHAnsi" w:hAnsiTheme="minorHAnsi" w:cstheme="minorHAnsi"/>
        </w:rPr>
        <w:t>3</w:t>
      </w:r>
    </w:p>
    <w:p w:rsidR="0073692D" w:rsidRDefault="0073692D" w:rsidP="0073692D">
      <w:pPr>
        <w:pStyle w:val="ChapterTitle"/>
        <w:spacing w:before="0" w:after="480"/>
        <w:rPr>
          <w:rFonts w:asciiTheme="minorHAnsi" w:hAnsiTheme="minorHAnsi" w:cstheme="minorHAnsi"/>
          <w:sz w:val="28"/>
        </w:rPr>
      </w:pPr>
      <w:r>
        <w:rPr>
          <w:rFonts w:asciiTheme="minorHAnsi" w:hAnsiTheme="minorHAnsi" w:cstheme="minorHAnsi"/>
          <w:sz w:val="28"/>
        </w:rPr>
        <w:t>Case Study</w:t>
      </w:r>
    </w:p>
    <w:p w:rsidR="0073692D" w:rsidRDefault="002E1CBE" w:rsidP="002E1CBE">
      <w:pPr>
        <w:suppressAutoHyphens w:val="0"/>
        <w:spacing w:line="480" w:lineRule="auto"/>
        <w:ind w:firstLine="720"/>
        <w:jc w:val="left"/>
        <w:rPr>
          <w:rFonts w:asciiTheme="minorHAnsi" w:hAnsiTheme="minorHAnsi" w:cstheme="minorHAnsi"/>
        </w:rPr>
      </w:pPr>
      <w:r w:rsidRPr="002E1CBE">
        <w:rPr>
          <w:rFonts w:asciiTheme="minorHAnsi" w:hAnsiTheme="minorHAnsi" w:cstheme="minorHAnsi"/>
        </w:rPr>
        <w:t>This chapter</w:t>
      </w:r>
      <w:r>
        <w:rPr>
          <w:rFonts w:asciiTheme="minorHAnsi" w:hAnsiTheme="minorHAnsi" w:cstheme="minorHAnsi"/>
        </w:rPr>
        <w:t xml:space="preserve"> focuses on documenting the author’s experience working a continuous improvement project during his fellowship at Union Pacific.  The chapter begins with a brief introduction of The UP Way; Union Pacific’s program to introduce a culture of continuous improvement across the entire network.  An introduction to Positive Train Control follows, which specifically was the focus of this case study.  The chapter concludes with a case study narrative of observations and best practices observed by the author during this project.  </w:t>
      </w:r>
    </w:p>
    <w:p w:rsidR="002E1CBE" w:rsidRDefault="002E1CBE" w:rsidP="002E1CBE">
      <w:pPr>
        <w:spacing w:before="360" w:line="480" w:lineRule="auto"/>
        <w:jc w:val="center"/>
        <w:rPr>
          <w:rFonts w:asciiTheme="minorHAnsi" w:hAnsiTheme="minorHAnsi" w:cstheme="minorHAnsi"/>
          <w:b/>
          <w:sz w:val="28"/>
        </w:rPr>
      </w:pPr>
      <w:r>
        <w:rPr>
          <w:rFonts w:asciiTheme="minorHAnsi" w:hAnsiTheme="minorHAnsi" w:cstheme="minorHAnsi"/>
          <w:b/>
          <w:sz w:val="28"/>
        </w:rPr>
        <w:t>The UP Way</w:t>
      </w:r>
    </w:p>
    <w:p w:rsidR="004958DB" w:rsidRDefault="006774AB" w:rsidP="002E1CBE">
      <w:pPr>
        <w:spacing w:line="480" w:lineRule="auto"/>
        <w:ind w:firstLine="720"/>
        <w:jc w:val="left"/>
        <w:rPr>
          <w:rFonts w:asciiTheme="minorHAnsi" w:hAnsiTheme="minorHAnsi" w:cstheme="minorHAnsi"/>
        </w:rPr>
      </w:pPr>
      <w:r>
        <w:rPr>
          <w:rFonts w:asciiTheme="minorHAnsi" w:hAnsiTheme="minorHAnsi" w:cstheme="minorHAnsi"/>
        </w:rPr>
        <w:t>Union Pacific prides itself as a company built on a foundation of safety, service excellence, and continuous productivity improvement.  The UP Way is a program that utilizes well-known tools such as Lean and Six Sigma.  More importantly, Union Pacific understands it is more than just a set of tools, but rather a shift in cultural beliefs.  The UP Way is more about the development of a continuous improvement culture, much like the Air Force’s goal with its Air Force Smart Operations for the 21</w:t>
      </w:r>
      <w:r w:rsidRPr="006774AB">
        <w:rPr>
          <w:rFonts w:asciiTheme="minorHAnsi" w:hAnsiTheme="minorHAnsi" w:cstheme="minorHAnsi"/>
          <w:vertAlign w:val="superscript"/>
        </w:rPr>
        <w:t>st</w:t>
      </w:r>
      <w:r>
        <w:rPr>
          <w:rFonts w:asciiTheme="minorHAnsi" w:hAnsiTheme="minorHAnsi" w:cstheme="minorHAnsi"/>
        </w:rPr>
        <w:t xml:space="preserve"> Century (AFSO21) endeavor.</w:t>
      </w:r>
      <w:r w:rsidR="004958DB">
        <w:rPr>
          <w:rFonts w:asciiTheme="minorHAnsi" w:hAnsiTheme="minorHAnsi" w:cstheme="minorHAnsi"/>
        </w:rPr>
        <w:t xml:space="preserve">  </w:t>
      </w:r>
      <w:r w:rsidR="003D5DFC">
        <w:rPr>
          <w:rFonts w:asciiTheme="minorHAnsi" w:hAnsiTheme="minorHAnsi" w:cstheme="minorHAnsi"/>
        </w:rPr>
        <w:t>The tenets of The UP Way w</w:t>
      </w:r>
      <w:r w:rsidR="006401FB">
        <w:rPr>
          <w:rFonts w:asciiTheme="minorHAnsi" w:hAnsiTheme="minorHAnsi" w:cstheme="minorHAnsi"/>
        </w:rPr>
        <w:t>ere utilized</w:t>
      </w:r>
      <w:r w:rsidR="003D5DFC">
        <w:rPr>
          <w:rFonts w:asciiTheme="minorHAnsi" w:hAnsiTheme="minorHAnsi" w:cstheme="minorHAnsi"/>
        </w:rPr>
        <w:t xml:space="preserve"> during this continuous improvement project.  </w:t>
      </w:r>
      <w:r w:rsidR="004958DB">
        <w:rPr>
          <w:rFonts w:asciiTheme="minorHAnsi" w:hAnsiTheme="minorHAnsi" w:cstheme="minorHAnsi"/>
        </w:rPr>
        <w:t>The UP Way is centered on four primary concepts;</w:t>
      </w:r>
    </w:p>
    <w:p w:rsidR="002E1CBE" w:rsidRDefault="004958DB" w:rsidP="004958DB">
      <w:pPr>
        <w:pStyle w:val="ListParagraph"/>
        <w:numPr>
          <w:ilvl w:val="0"/>
          <w:numId w:val="13"/>
        </w:numPr>
        <w:spacing w:line="480" w:lineRule="auto"/>
        <w:ind w:left="1800"/>
        <w:jc w:val="left"/>
        <w:rPr>
          <w:rFonts w:asciiTheme="minorHAnsi" w:hAnsiTheme="minorHAnsi" w:cstheme="minorHAnsi"/>
        </w:rPr>
      </w:pPr>
      <w:r>
        <w:rPr>
          <w:rFonts w:asciiTheme="minorHAnsi" w:hAnsiTheme="minorHAnsi" w:cstheme="minorHAnsi"/>
        </w:rPr>
        <w:t>Value – understanding how to create value for customers and the company.</w:t>
      </w:r>
    </w:p>
    <w:p w:rsidR="004958DB" w:rsidRDefault="004958DB" w:rsidP="004958DB">
      <w:pPr>
        <w:pStyle w:val="ListParagraph"/>
        <w:numPr>
          <w:ilvl w:val="0"/>
          <w:numId w:val="13"/>
        </w:numPr>
        <w:spacing w:line="480" w:lineRule="auto"/>
        <w:ind w:left="1800"/>
        <w:jc w:val="left"/>
        <w:rPr>
          <w:rFonts w:asciiTheme="minorHAnsi" w:hAnsiTheme="minorHAnsi" w:cstheme="minorHAnsi"/>
        </w:rPr>
      </w:pPr>
      <w:r>
        <w:rPr>
          <w:rFonts w:asciiTheme="minorHAnsi" w:hAnsiTheme="minorHAnsi" w:cstheme="minorHAnsi"/>
        </w:rPr>
        <w:t>Waste – reducing waste in all of its forms is essential to improving service, performance, productivity, and financial results.</w:t>
      </w:r>
    </w:p>
    <w:p w:rsidR="004958DB" w:rsidRDefault="004958DB" w:rsidP="004958DB">
      <w:pPr>
        <w:pStyle w:val="ListParagraph"/>
        <w:numPr>
          <w:ilvl w:val="0"/>
          <w:numId w:val="13"/>
        </w:numPr>
        <w:spacing w:line="480" w:lineRule="auto"/>
        <w:ind w:left="1800"/>
        <w:jc w:val="left"/>
        <w:rPr>
          <w:rFonts w:asciiTheme="minorHAnsi" w:hAnsiTheme="minorHAnsi" w:cstheme="minorHAnsi"/>
        </w:rPr>
      </w:pPr>
      <w:r>
        <w:rPr>
          <w:rFonts w:asciiTheme="minorHAnsi" w:hAnsiTheme="minorHAnsi" w:cstheme="minorHAnsi"/>
        </w:rPr>
        <w:lastRenderedPageBreak/>
        <w:t xml:space="preserve">Process Improvement </w:t>
      </w:r>
      <w:r w:rsidR="007017F8">
        <w:rPr>
          <w:rFonts w:asciiTheme="minorHAnsi" w:hAnsiTheme="minorHAnsi" w:cstheme="minorHAnsi"/>
        </w:rPr>
        <w:t>–</w:t>
      </w:r>
      <w:r>
        <w:rPr>
          <w:rFonts w:asciiTheme="minorHAnsi" w:hAnsiTheme="minorHAnsi" w:cstheme="minorHAnsi"/>
        </w:rPr>
        <w:t xml:space="preserve"> </w:t>
      </w:r>
      <w:r w:rsidR="007017F8">
        <w:rPr>
          <w:rFonts w:asciiTheme="minorHAnsi" w:hAnsiTheme="minorHAnsi" w:cstheme="minorHAnsi"/>
        </w:rPr>
        <w:t>a defined process is key and one of the most important roles of Union Pacific leaders.</w:t>
      </w:r>
    </w:p>
    <w:p w:rsidR="007017F8" w:rsidRDefault="007017F8" w:rsidP="004958DB">
      <w:pPr>
        <w:pStyle w:val="ListParagraph"/>
        <w:numPr>
          <w:ilvl w:val="0"/>
          <w:numId w:val="13"/>
        </w:numPr>
        <w:spacing w:line="480" w:lineRule="auto"/>
        <w:ind w:left="1800"/>
        <w:jc w:val="left"/>
        <w:rPr>
          <w:rFonts w:asciiTheme="minorHAnsi" w:hAnsiTheme="minorHAnsi" w:cstheme="minorHAnsi"/>
        </w:rPr>
      </w:pPr>
      <w:r>
        <w:rPr>
          <w:rFonts w:asciiTheme="minorHAnsi" w:hAnsiTheme="minorHAnsi" w:cstheme="minorHAnsi"/>
        </w:rPr>
        <w:t xml:space="preserve">Reducing Variability - variability in the </w:t>
      </w:r>
      <w:r w:rsidRPr="007017F8">
        <w:rPr>
          <w:rFonts w:asciiTheme="minorHAnsi" w:hAnsiTheme="minorHAnsi" w:cstheme="minorHAnsi"/>
        </w:rPr>
        <w:t xml:space="preserve">everyday processes is one of the largest creators of waste. </w:t>
      </w:r>
      <w:r>
        <w:rPr>
          <w:rFonts w:asciiTheme="minorHAnsi" w:hAnsiTheme="minorHAnsi" w:cstheme="minorHAnsi"/>
        </w:rPr>
        <w:t xml:space="preserve"> </w:t>
      </w:r>
      <w:r w:rsidRPr="007017F8">
        <w:rPr>
          <w:rFonts w:asciiTheme="minorHAnsi" w:hAnsiTheme="minorHAnsi" w:cstheme="minorHAnsi"/>
        </w:rPr>
        <w:t>Unpredictable results d</w:t>
      </w:r>
      <w:r>
        <w:rPr>
          <w:rFonts w:asciiTheme="minorHAnsi" w:hAnsiTheme="minorHAnsi" w:cstheme="minorHAnsi"/>
        </w:rPr>
        <w:t xml:space="preserve">riven by variability impact </w:t>
      </w:r>
      <w:r w:rsidRPr="007017F8">
        <w:rPr>
          <w:rFonts w:asciiTheme="minorHAnsi" w:hAnsiTheme="minorHAnsi" w:cstheme="minorHAnsi"/>
        </w:rPr>
        <w:t>service and performance every day</w:t>
      </w:r>
      <w:r>
        <w:rPr>
          <w:rFonts w:asciiTheme="minorHAnsi" w:hAnsiTheme="minorHAnsi" w:cstheme="minorHAnsi"/>
        </w:rPr>
        <w:t>.</w:t>
      </w:r>
      <w:r w:rsidR="00DE7F21">
        <w:rPr>
          <w:rStyle w:val="EndnoteReference"/>
          <w:rFonts w:asciiTheme="minorHAnsi" w:hAnsiTheme="minorHAnsi" w:cstheme="minorHAnsi"/>
        </w:rPr>
        <w:endnoteReference w:id="23"/>
      </w:r>
    </w:p>
    <w:p w:rsidR="00663C7C" w:rsidRDefault="00663C7C" w:rsidP="00870D27">
      <w:pPr>
        <w:spacing w:line="480" w:lineRule="auto"/>
        <w:ind w:firstLine="720"/>
        <w:jc w:val="left"/>
        <w:rPr>
          <w:rFonts w:asciiTheme="minorHAnsi" w:hAnsiTheme="minorHAnsi" w:cstheme="minorHAnsi"/>
        </w:rPr>
      </w:pPr>
      <w:r w:rsidRPr="00663C7C">
        <w:rPr>
          <w:rFonts w:asciiTheme="minorHAnsi" w:hAnsiTheme="minorHAnsi" w:cstheme="minorHAnsi"/>
        </w:rPr>
        <w:t>In</w:t>
      </w:r>
      <w:r>
        <w:rPr>
          <w:rFonts w:asciiTheme="minorHAnsi" w:hAnsiTheme="minorHAnsi" w:cstheme="minorHAnsi"/>
        </w:rPr>
        <w:t xml:space="preserve"> support of the four primary concepts, The UP Way implements a set of </w:t>
      </w:r>
      <w:r w:rsidR="00870D27">
        <w:rPr>
          <w:rFonts w:asciiTheme="minorHAnsi" w:hAnsiTheme="minorHAnsi" w:cstheme="minorHAnsi"/>
        </w:rPr>
        <w:t>Lean and Six Sigma-focused tools.  The first tool is standard work.  Standard work implies developing work processes that use the same resources, the same tools, t</w:t>
      </w:r>
      <w:r w:rsidR="006401FB">
        <w:rPr>
          <w:rFonts w:asciiTheme="minorHAnsi" w:hAnsiTheme="minorHAnsi" w:cstheme="minorHAnsi"/>
        </w:rPr>
        <w:t>he same information flow, and are</w:t>
      </w:r>
      <w:r w:rsidR="00870D27">
        <w:rPr>
          <w:rFonts w:asciiTheme="minorHAnsi" w:hAnsiTheme="minorHAnsi" w:cstheme="minorHAnsi"/>
        </w:rPr>
        <w:t xml:space="preserve"> accomplished in the same amount of time, each time.  Standard work for leaders follows the same premise as standard work, but as the title states, is geared towards the activities and processes of frontline management.  </w:t>
      </w:r>
      <w:r w:rsidR="009410F1">
        <w:rPr>
          <w:rFonts w:asciiTheme="minorHAnsi" w:hAnsiTheme="minorHAnsi" w:cstheme="minorHAnsi"/>
        </w:rPr>
        <w:t xml:space="preserve">Next, the 5S (sort, set in order, shine, standardize, and sustain) is a tool used to organize the workplace in order to maximize the efficient use of tools and materials, thus reducing wasted effort.  Value stream mapping is used to graphical display work processes, with the goal of finding and eliminating non-value added steps.  Finally, the implementation of visual management techniques </w:t>
      </w:r>
      <w:r w:rsidR="006601BE">
        <w:rPr>
          <w:rFonts w:asciiTheme="minorHAnsi" w:hAnsiTheme="minorHAnsi" w:cstheme="minorHAnsi"/>
        </w:rPr>
        <w:t>provides a means for comparing measures of work against established expectations/standards.</w:t>
      </w:r>
      <w:r w:rsidR="006601BE">
        <w:rPr>
          <w:rStyle w:val="EndnoteReference"/>
          <w:rFonts w:asciiTheme="minorHAnsi" w:hAnsiTheme="minorHAnsi" w:cstheme="minorHAnsi"/>
        </w:rPr>
        <w:endnoteReference w:id="24"/>
      </w:r>
    </w:p>
    <w:p w:rsidR="0086040C" w:rsidRDefault="00664B34" w:rsidP="0086040C">
      <w:pPr>
        <w:spacing w:before="360" w:line="480" w:lineRule="auto"/>
        <w:jc w:val="center"/>
        <w:rPr>
          <w:rFonts w:asciiTheme="minorHAnsi" w:hAnsiTheme="minorHAnsi" w:cstheme="minorHAnsi"/>
          <w:b/>
          <w:sz w:val="28"/>
        </w:rPr>
      </w:pPr>
      <w:r>
        <w:rPr>
          <w:rFonts w:asciiTheme="minorHAnsi" w:hAnsiTheme="minorHAnsi" w:cstheme="minorHAnsi"/>
          <w:b/>
          <w:sz w:val="28"/>
        </w:rPr>
        <w:t>Positive Train Control Backg</w:t>
      </w:r>
      <w:r w:rsidR="0086040C">
        <w:rPr>
          <w:rFonts w:asciiTheme="minorHAnsi" w:hAnsiTheme="minorHAnsi" w:cstheme="minorHAnsi"/>
          <w:b/>
          <w:sz w:val="28"/>
        </w:rPr>
        <w:t>round</w:t>
      </w:r>
    </w:p>
    <w:p w:rsidR="0086040C" w:rsidRPr="0086040C" w:rsidRDefault="0086040C" w:rsidP="0086040C">
      <w:pPr>
        <w:spacing w:line="480" w:lineRule="auto"/>
        <w:ind w:firstLine="720"/>
        <w:jc w:val="left"/>
        <w:rPr>
          <w:rFonts w:asciiTheme="minorHAnsi" w:hAnsiTheme="minorHAnsi" w:cstheme="minorHAnsi"/>
        </w:rPr>
      </w:pPr>
      <w:r>
        <w:rPr>
          <w:rFonts w:asciiTheme="minorHAnsi" w:hAnsiTheme="minorHAnsi" w:cstheme="minorHAnsi"/>
        </w:rPr>
        <w:t xml:space="preserve">Congressional legislation passed in 2008 requires the installation of Positive Train Control </w:t>
      </w:r>
      <w:r w:rsidR="00F352A2">
        <w:rPr>
          <w:rFonts w:asciiTheme="minorHAnsi" w:hAnsiTheme="minorHAnsi" w:cstheme="minorHAnsi"/>
        </w:rPr>
        <w:t xml:space="preserve">(PTC) </w:t>
      </w:r>
      <w:r>
        <w:rPr>
          <w:rFonts w:asciiTheme="minorHAnsi" w:hAnsiTheme="minorHAnsi" w:cstheme="minorHAnsi"/>
        </w:rPr>
        <w:t xml:space="preserve">for all US railroads carrying passengers or toxic-by-inhalation (TIH) materials by the end of 2015.  The legislation was passed as a result, in part, of the collision of a California Metrolink commuter train and a Union Pacific freight train in September 2006, in which 25 </w:t>
      </w:r>
      <w:r>
        <w:rPr>
          <w:rFonts w:asciiTheme="minorHAnsi" w:hAnsiTheme="minorHAnsi" w:cstheme="minorHAnsi"/>
        </w:rPr>
        <w:lastRenderedPageBreak/>
        <w:t>people were killed.</w:t>
      </w:r>
      <w:r w:rsidR="00C86A71">
        <w:rPr>
          <w:rFonts w:asciiTheme="minorHAnsi" w:hAnsiTheme="minorHAnsi" w:cstheme="minorHAnsi"/>
        </w:rPr>
        <w:t xml:space="preserve">  </w:t>
      </w:r>
      <w:r w:rsidR="00ED617A">
        <w:rPr>
          <w:rFonts w:asciiTheme="minorHAnsi" w:hAnsiTheme="minorHAnsi" w:cstheme="minorHAnsi"/>
        </w:rPr>
        <w:t>The term “Positive Train Control” refers to the technologies used to automatically stop or slow a train in order to prevent train-to-train collisions, derailments caused by excessive speed, excursions of trains onto unauthorized sections of track, and movement of a train through a track switch set in the wrong position.</w:t>
      </w:r>
      <w:r w:rsidR="00ED617A">
        <w:rPr>
          <w:rStyle w:val="EndnoteReference"/>
          <w:rFonts w:asciiTheme="minorHAnsi" w:hAnsiTheme="minorHAnsi" w:cstheme="minorHAnsi"/>
        </w:rPr>
        <w:endnoteReference w:id="25"/>
      </w:r>
      <w:r w:rsidR="00F352A2">
        <w:rPr>
          <w:rFonts w:asciiTheme="minorHAnsi" w:hAnsiTheme="minorHAnsi" w:cstheme="minorHAnsi"/>
        </w:rPr>
        <w:t xml:space="preserve">  Of specific importance to this case study is the telecommunication infrastructure needed to receive and transmit data signals between trains and control centers.  In the case of Union Pacific, more than 12,000 telecommunication antennas and supporting pole structures must be installed in order for the system to function</w:t>
      </w:r>
      <w:r w:rsidR="006401FB">
        <w:rPr>
          <w:rFonts w:asciiTheme="minorHAnsi" w:hAnsiTheme="minorHAnsi" w:cstheme="minorHAnsi"/>
        </w:rPr>
        <w:t xml:space="preserve"> properly</w:t>
      </w:r>
      <w:r w:rsidR="00F352A2">
        <w:rPr>
          <w:rFonts w:asciiTheme="minorHAnsi" w:hAnsiTheme="minorHAnsi" w:cstheme="minorHAnsi"/>
        </w:rPr>
        <w:t xml:space="preserve">.  </w:t>
      </w:r>
      <w:r w:rsidR="008D77ED">
        <w:rPr>
          <w:rFonts w:asciiTheme="minorHAnsi" w:hAnsiTheme="minorHAnsi" w:cstheme="minorHAnsi"/>
        </w:rPr>
        <w:t xml:space="preserve">The continuous improvement project focused on improving </w:t>
      </w:r>
      <w:r w:rsidR="008156A5">
        <w:rPr>
          <w:rFonts w:asciiTheme="minorHAnsi" w:hAnsiTheme="minorHAnsi" w:cstheme="minorHAnsi"/>
        </w:rPr>
        <w:t xml:space="preserve">productivity with </w:t>
      </w:r>
      <w:r w:rsidR="008D77ED">
        <w:rPr>
          <w:rFonts w:asciiTheme="minorHAnsi" w:hAnsiTheme="minorHAnsi" w:cstheme="minorHAnsi"/>
        </w:rPr>
        <w:t>the safe and efficient installation of the antennas and supporting pole structures.</w:t>
      </w:r>
      <w:r w:rsidR="00F352A2">
        <w:rPr>
          <w:rFonts w:asciiTheme="minorHAnsi" w:hAnsiTheme="minorHAnsi" w:cstheme="minorHAnsi"/>
        </w:rPr>
        <w:t xml:space="preserve">  </w:t>
      </w:r>
      <w:r>
        <w:rPr>
          <w:rFonts w:asciiTheme="minorHAnsi" w:hAnsiTheme="minorHAnsi" w:cstheme="minorHAnsi"/>
        </w:rPr>
        <w:t xml:space="preserve">  </w:t>
      </w:r>
    </w:p>
    <w:p w:rsidR="00593570" w:rsidRDefault="00593570" w:rsidP="00593570">
      <w:pPr>
        <w:spacing w:before="360" w:line="480" w:lineRule="auto"/>
        <w:jc w:val="center"/>
        <w:rPr>
          <w:rFonts w:asciiTheme="minorHAnsi" w:hAnsiTheme="minorHAnsi" w:cstheme="minorHAnsi"/>
          <w:b/>
          <w:sz w:val="28"/>
        </w:rPr>
      </w:pPr>
      <w:r>
        <w:rPr>
          <w:rFonts w:asciiTheme="minorHAnsi" w:hAnsiTheme="minorHAnsi" w:cstheme="minorHAnsi"/>
          <w:b/>
          <w:sz w:val="28"/>
        </w:rPr>
        <w:t>Findings</w:t>
      </w:r>
    </w:p>
    <w:p w:rsidR="002022F0" w:rsidRDefault="00186673" w:rsidP="002022F0">
      <w:pPr>
        <w:spacing w:line="480" w:lineRule="auto"/>
        <w:ind w:firstLine="720"/>
        <w:jc w:val="left"/>
        <w:rPr>
          <w:rFonts w:asciiTheme="minorHAnsi" w:hAnsiTheme="minorHAnsi" w:cstheme="minorHAnsi"/>
        </w:rPr>
      </w:pPr>
      <w:r>
        <w:rPr>
          <w:rFonts w:asciiTheme="minorHAnsi" w:hAnsiTheme="minorHAnsi" w:cstheme="minorHAnsi"/>
        </w:rPr>
        <w:t xml:space="preserve">The premise for beginning a continuous improvement project was to improve the productivity of antenna installations; at the time, installation rates were behind schedule, thus putting Union Pacific in jeopardy of not meeting the Congressionally mandated 2015 completion date.  The undertaking was arduous, with more than 12,000 pole/antenna structures to be installed across the entire network; 23 states, and 32,000 miles of track.  Union Pacific </w:t>
      </w:r>
      <w:r w:rsidR="00C035F3">
        <w:rPr>
          <w:rFonts w:asciiTheme="minorHAnsi" w:hAnsiTheme="minorHAnsi" w:cstheme="minorHAnsi"/>
        </w:rPr>
        <w:t>divides this network into three geographical operating regions; the northern, western, and southern regions.  The actual installation had been contracted to two separate contractors; a single contractor for the northern region, and the same contractor installing pole/antennas in the western and so</w:t>
      </w:r>
      <w:r w:rsidR="002022F0">
        <w:rPr>
          <w:rFonts w:asciiTheme="minorHAnsi" w:hAnsiTheme="minorHAnsi" w:cstheme="minorHAnsi"/>
        </w:rPr>
        <w:t xml:space="preserve">uthern regions. </w:t>
      </w:r>
    </w:p>
    <w:p w:rsidR="008A3430" w:rsidRDefault="002022F0" w:rsidP="002022F0">
      <w:pPr>
        <w:spacing w:line="480" w:lineRule="auto"/>
        <w:ind w:firstLine="720"/>
        <w:jc w:val="left"/>
        <w:rPr>
          <w:rFonts w:asciiTheme="minorHAnsi" w:hAnsiTheme="minorHAnsi" w:cstheme="minorHAnsi"/>
        </w:rPr>
      </w:pPr>
      <w:r>
        <w:rPr>
          <w:rFonts w:asciiTheme="minorHAnsi" w:hAnsiTheme="minorHAnsi" w:cstheme="minorHAnsi"/>
        </w:rPr>
        <w:lastRenderedPageBreak/>
        <w:t xml:space="preserve">The continuous improvement process began with a day-long </w:t>
      </w:r>
      <w:r w:rsidR="006401FB">
        <w:rPr>
          <w:rFonts w:asciiTheme="minorHAnsi" w:hAnsiTheme="minorHAnsi" w:cstheme="minorHAnsi"/>
        </w:rPr>
        <w:t>kick-off meeting.  B</w:t>
      </w:r>
      <w:r>
        <w:rPr>
          <w:rFonts w:asciiTheme="minorHAnsi" w:hAnsiTheme="minorHAnsi" w:cstheme="minorHAnsi"/>
        </w:rPr>
        <w:t>oth Union Pacific employees and leaders from the two contracting companies</w:t>
      </w:r>
      <w:r w:rsidR="006401FB">
        <w:rPr>
          <w:rFonts w:asciiTheme="minorHAnsi" w:hAnsiTheme="minorHAnsi" w:cstheme="minorHAnsi"/>
        </w:rPr>
        <w:t xml:space="preserve"> were in invited</w:t>
      </w:r>
      <w:r>
        <w:rPr>
          <w:rFonts w:asciiTheme="minorHAnsi" w:hAnsiTheme="minorHAnsi" w:cstheme="minorHAnsi"/>
        </w:rPr>
        <w:t xml:space="preserve">.  In all, approximately 30 people were in attendance.  The evening prior to the meeting, a social event was set-up so that the entire team could meet and build some camaraderie prior to the next day’s working session.  Much of the kick-off meeting focused on defining the problem, introducing the team to The UP Way concepts and tools, and concluded with the development of a draft value stream map.  </w:t>
      </w:r>
    </w:p>
    <w:p w:rsidR="002022F0" w:rsidRDefault="008A3430" w:rsidP="002022F0">
      <w:pPr>
        <w:spacing w:line="480" w:lineRule="auto"/>
        <w:ind w:firstLine="720"/>
        <w:jc w:val="left"/>
        <w:rPr>
          <w:rFonts w:asciiTheme="minorHAnsi" w:hAnsiTheme="minorHAnsi" w:cstheme="minorHAnsi"/>
        </w:rPr>
      </w:pPr>
      <w:r>
        <w:rPr>
          <w:rFonts w:asciiTheme="minorHAnsi" w:hAnsiTheme="minorHAnsi" w:cstheme="minorHAnsi"/>
        </w:rPr>
        <w:t xml:space="preserve">Shortly after this initial meeting, more in-depth follow-on meetings were set-up with the contractors and Union Pacific supervisors from each of the regions.  During these sessions, the draft value stream map was further refined to address specific regional issues and challenges.  Additionally, this time was used to begin developing a set of metrics that would be used to track productivity progress.  The key measure of productivity was the number of antenna/pole structures that were installed, per crew, per day (there are three contractor crews, supervised by Union Pacific employees, in each region).  </w:t>
      </w:r>
    </w:p>
    <w:p w:rsidR="004A7DAC" w:rsidRDefault="00442B2C" w:rsidP="002022F0">
      <w:pPr>
        <w:spacing w:line="480" w:lineRule="auto"/>
        <w:ind w:firstLine="720"/>
        <w:jc w:val="left"/>
        <w:rPr>
          <w:rFonts w:asciiTheme="minorHAnsi" w:hAnsiTheme="minorHAnsi" w:cstheme="minorHAnsi"/>
        </w:rPr>
      </w:pPr>
      <w:r>
        <w:rPr>
          <w:rFonts w:asciiTheme="minorHAnsi" w:hAnsiTheme="minorHAnsi" w:cstheme="minorHAnsi"/>
        </w:rPr>
        <w:t xml:space="preserve">In addition to these meetings, the program manager, along with other Union Pacific supervisors, led “go-see” activities in each of the regions.  The objective of these “go-see” events was to physically get out in the field and see how the work was being accomplished; essentially, add some life to the paper value stream maps that had been developed earlier.  Observing </w:t>
      </w:r>
      <w:r w:rsidR="006401FB">
        <w:rPr>
          <w:rFonts w:asciiTheme="minorHAnsi" w:hAnsiTheme="minorHAnsi" w:cstheme="minorHAnsi"/>
        </w:rPr>
        <w:t xml:space="preserve">antenna/pole </w:t>
      </w:r>
      <w:r>
        <w:rPr>
          <w:rFonts w:asciiTheme="minorHAnsi" w:hAnsiTheme="minorHAnsi" w:cstheme="minorHAnsi"/>
        </w:rPr>
        <w:t xml:space="preserve">installations provided the team with a hands-on perspective of material flow, team cohesion, and leadership implementation.  Key safety issues could be addressed and fixed on the spot, and each evening concluded with a comparison of the value stream maps to what was actually happening on the job site.  After several of these “go-see” </w:t>
      </w:r>
      <w:r>
        <w:rPr>
          <w:rFonts w:asciiTheme="minorHAnsi" w:hAnsiTheme="minorHAnsi" w:cstheme="minorHAnsi"/>
        </w:rPr>
        <w:lastRenderedPageBreak/>
        <w:t xml:space="preserve">events, several common themed waste reduction solutions began to emerge.  Examples include: how to safely and efficiently get access to the track to install antennas/poles with minimal impact to train traffic; how best to stage the work crews, </w:t>
      </w:r>
      <w:r w:rsidR="00A6542F">
        <w:rPr>
          <w:rFonts w:asciiTheme="minorHAnsi" w:hAnsiTheme="minorHAnsi" w:cstheme="minorHAnsi"/>
        </w:rPr>
        <w:t xml:space="preserve">and </w:t>
      </w:r>
      <w:r>
        <w:rPr>
          <w:rFonts w:asciiTheme="minorHAnsi" w:hAnsiTheme="minorHAnsi" w:cstheme="minorHAnsi"/>
        </w:rPr>
        <w:t>materials and tools</w:t>
      </w:r>
      <w:r w:rsidR="00A6542F">
        <w:rPr>
          <w:rFonts w:asciiTheme="minorHAnsi" w:hAnsiTheme="minorHAnsi" w:cstheme="minorHAnsi"/>
        </w:rPr>
        <w:t xml:space="preserve"> in order to minimize unnecessary trips to supply trailers; and the importance of field leadership in developing a work plan and then executing it.  </w:t>
      </w:r>
    </w:p>
    <w:p w:rsidR="00442B2C" w:rsidRDefault="004A7DAC" w:rsidP="002022F0">
      <w:pPr>
        <w:spacing w:line="480" w:lineRule="auto"/>
        <w:ind w:firstLine="720"/>
        <w:jc w:val="left"/>
        <w:rPr>
          <w:rFonts w:asciiTheme="minorHAnsi" w:hAnsiTheme="minorHAnsi" w:cstheme="minorHAnsi"/>
        </w:rPr>
      </w:pPr>
      <w:r>
        <w:rPr>
          <w:rFonts w:asciiTheme="minorHAnsi" w:hAnsiTheme="minorHAnsi" w:cstheme="minorHAnsi"/>
        </w:rPr>
        <w:t xml:space="preserve">These waste reduction themes were then used as the foundation to begin developing standard work and standard work for leaders.  There was some initial skepticism with the standard work plans, some viewed them as an attempt to take the decision-maker out </w:t>
      </w:r>
      <w:r w:rsidR="005B6734">
        <w:rPr>
          <w:rFonts w:asciiTheme="minorHAnsi" w:hAnsiTheme="minorHAnsi" w:cstheme="minorHAnsi"/>
        </w:rPr>
        <w:t>of the loop, and in the end, several</w:t>
      </w:r>
      <w:r>
        <w:rPr>
          <w:rFonts w:asciiTheme="minorHAnsi" w:hAnsiTheme="minorHAnsi" w:cstheme="minorHAnsi"/>
        </w:rPr>
        <w:t xml:space="preserve"> personnel changes were implemented in o</w:t>
      </w:r>
      <w:r w:rsidR="0000708D">
        <w:rPr>
          <w:rFonts w:asciiTheme="minorHAnsi" w:hAnsiTheme="minorHAnsi" w:cstheme="minorHAnsi"/>
        </w:rPr>
        <w:t xml:space="preserve">rder to utilize key expertise.  Over time, the results started to show an improvement in productivity, and the standard work processes were more widely accepted.  Those in the field understood that standard work wasn’t an attempt to make robots out of the supervisors, but rather provided them with a tool to ensure installations were completed efficiently and effectively, every time, regardless of geographical location.  </w:t>
      </w:r>
    </w:p>
    <w:p w:rsidR="00EF1FC1" w:rsidRDefault="0000708D" w:rsidP="006401FB">
      <w:pPr>
        <w:spacing w:line="480" w:lineRule="auto"/>
        <w:ind w:firstLine="720"/>
        <w:jc w:val="left"/>
        <w:rPr>
          <w:rFonts w:asciiTheme="minorHAnsi" w:hAnsiTheme="minorHAnsi" w:cstheme="minorHAnsi"/>
        </w:rPr>
      </w:pPr>
      <w:r>
        <w:rPr>
          <w:rFonts w:asciiTheme="minorHAnsi" w:hAnsiTheme="minorHAnsi" w:cstheme="minorHAnsi"/>
        </w:rPr>
        <w:t xml:space="preserve">Productivity rates have improved over the five month period since the continuous improvement project was launched.  </w:t>
      </w:r>
      <w:r w:rsidR="00386B75">
        <w:rPr>
          <w:rFonts w:asciiTheme="minorHAnsi" w:hAnsiTheme="minorHAnsi" w:cstheme="minorHAnsi"/>
        </w:rPr>
        <w:t xml:space="preserve">Based on analysis of the process, a production goal of installing 270 antennas/poles </w:t>
      </w:r>
      <w:r w:rsidR="007D6793">
        <w:rPr>
          <w:rFonts w:asciiTheme="minorHAnsi" w:hAnsiTheme="minorHAnsi" w:cstheme="minorHAnsi"/>
        </w:rPr>
        <w:t xml:space="preserve">per month was established, equating to a </w:t>
      </w:r>
      <w:r w:rsidR="00386B75">
        <w:rPr>
          <w:rFonts w:asciiTheme="minorHAnsi" w:hAnsiTheme="minorHAnsi" w:cstheme="minorHAnsi"/>
        </w:rPr>
        <w:t xml:space="preserve">regional goal of 90 </w:t>
      </w:r>
      <w:r w:rsidR="007D6793">
        <w:rPr>
          <w:rFonts w:asciiTheme="minorHAnsi" w:hAnsiTheme="minorHAnsi" w:cstheme="minorHAnsi"/>
        </w:rPr>
        <w:t xml:space="preserve">antennas/poles </w:t>
      </w:r>
      <w:r w:rsidR="00386B75">
        <w:rPr>
          <w:rFonts w:asciiTheme="minorHAnsi" w:hAnsiTheme="minorHAnsi" w:cstheme="minorHAnsi"/>
        </w:rPr>
        <w:t>per month.  In January 2012, 285 antennas/poles were installed; February fell short of the goal by three, with 267 antennas/poles installed; and as of the writing of this paper, March da</w:t>
      </w:r>
      <w:r w:rsidR="00CB31B9">
        <w:rPr>
          <w:rFonts w:asciiTheme="minorHAnsi" w:hAnsiTheme="minorHAnsi" w:cstheme="minorHAnsi"/>
        </w:rPr>
        <w:t>ta was</w:t>
      </w:r>
      <w:r w:rsidR="00386B75">
        <w:rPr>
          <w:rFonts w:asciiTheme="minorHAnsi" w:hAnsiTheme="minorHAnsi" w:cstheme="minorHAnsi"/>
        </w:rPr>
        <w:t xml:space="preserve"> not finalized.</w:t>
      </w:r>
      <w:r w:rsidR="007D6793">
        <w:rPr>
          <w:rFonts w:asciiTheme="minorHAnsi" w:hAnsiTheme="minorHAnsi" w:cstheme="minorHAnsi"/>
        </w:rPr>
        <w:t xml:space="preserve">  January and February productivity rates were marked improvements  compared to an average production for October and November of 130 antennas/poles per month.  </w:t>
      </w:r>
      <w:r w:rsidR="00EF1FC1">
        <w:rPr>
          <w:rFonts w:asciiTheme="minorHAnsi" w:hAnsiTheme="minorHAnsi" w:cstheme="minorHAnsi"/>
        </w:rPr>
        <w:br w:type="page"/>
      </w:r>
    </w:p>
    <w:p w:rsidR="00EF1FC1" w:rsidRPr="00120225" w:rsidRDefault="00EF1FC1" w:rsidP="00EF1FC1">
      <w:pPr>
        <w:pStyle w:val="ChapterTitle"/>
        <w:spacing w:before="0" w:after="480"/>
        <w:rPr>
          <w:rFonts w:asciiTheme="minorHAnsi" w:hAnsiTheme="minorHAnsi" w:cstheme="minorHAnsi"/>
          <w:sz w:val="28"/>
        </w:rPr>
      </w:pPr>
      <w:r w:rsidRPr="00120225">
        <w:rPr>
          <w:rFonts w:asciiTheme="minorHAnsi" w:hAnsiTheme="minorHAnsi" w:cstheme="minorHAnsi"/>
        </w:rPr>
        <w:lastRenderedPageBreak/>
        <w:t xml:space="preserve">Chapter </w:t>
      </w:r>
      <w:r>
        <w:rPr>
          <w:rFonts w:asciiTheme="minorHAnsi" w:hAnsiTheme="minorHAnsi" w:cstheme="minorHAnsi"/>
        </w:rPr>
        <w:t>4</w:t>
      </w:r>
    </w:p>
    <w:p w:rsidR="00EF1FC1" w:rsidRDefault="00EF1FC1" w:rsidP="00EF1FC1">
      <w:pPr>
        <w:pStyle w:val="ChapterTitle"/>
        <w:spacing w:before="0" w:after="480"/>
        <w:rPr>
          <w:rFonts w:asciiTheme="minorHAnsi" w:hAnsiTheme="minorHAnsi" w:cstheme="minorHAnsi"/>
          <w:sz w:val="28"/>
        </w:rPr>
      </w:pPr>
      <w:r>
        <w:rPr>
          <w:rFonts w:asciiTheme="minorHAnsi" w:hAnsiTheme="minorHAnsi" w:cstheme="minorHAnsi"/>
          <w:sz w:val="28"/>
        </w:rPr>
        <w:t>Recommendations</w:t>
      </w:r>
    </w:p>
    <w:p w:rsidR="00EF1FC1" w:rsidRDefault="00060E9A" w:rsidP="00EF1FC1">
      <w:pPr>
        <w:spacing w:line="480" w:lineRule="auto"/>
        <w:ind w:firstLine="720"/>
        <w:jc w:val="left"/>
        <w:rPr>
          <w:rFonts w:asciiTheme="minorHAnsi" w:hAnsiTheme="minorHAnsi" w:cstheme="minorHAnsi"/>
        </w:rPr>
      </w:pPr>
      <w:r>
        <w:rPr>
          <w:rFonts w:asciiTheme="minorHAnsi" w:hAnsiTheme="minorHAnsi" w:cstheme="minorHAnsi"/>
        </w:rPr>
        <w:t xml:space="preserve">The purpose of this chapter is to highlight several of the key findings and provide recommendations to the Air Force as it continues to find ways to operate more effectively and efficiently given today’s resource constrained environment.  </w:t>
      </w:r>
    </w:p>
    <w:p w:rsidR="00060E9A" w:rsidRDefault="00060E9A" w:rsidP="00EF1FC1">
      <w:pPr>
        <w:spacing w:line="480" w:lineRule="auto"/>
        <w:ind w:firstLine="720"/>
        <w:jc w:val="left"/>
        <w:rPr>
          <w:rFonts w:asciiTheme="minorHAnsi" w:hAnsiTheme="minorHAnsi" w:cstheme="minorHAnsi"/>
        </w:rPr>
      </w:pPr>
      <w:r>
        <w:rPr>
          <w:rFonts w:asciiTheme="minorHAnsi" w:hAnsiTheme="minorHAnsi" w:cstheme="minorHAnsi"/>
        </w:rPr>
        <w:t>First, building teams is critical to success with these types of endeavors.  Union Pacific took a very deliberate approach to building a team when beginning this continuous improvement project.  The team was all-inclusive, to include</w:t>
      </w:r>
      <w:r w:rsidR="006401FB">
        <w:rPr>
          <w:rFonts w:asciiTheme="minorHAnsi" w:hAnsiTheme="minorHAnsi" w:cstheme="minorHAnsi"/>
        </w:rPr>
        <w:t xml:space="preserve"> contractors and ensuring those who </w:t>
      </w:r>
      <w:r>
        <w:rPr>
          <w:rFonts w:asciiTheme="minorHAnsi" w:hAnsiTheme="minorHAnsi" w:cstheme="minorHAnsi"/>
        </w:rPr>
        <w:t xml:space="preserve">were geographically separated from headquarters in Omaha were invited.  The tone was set with the kick-off working session, and the previous evening’s social gathering helped solidify the team-based approach.  Leadership was willing to make difficult choices along the way, ensuring the team had the right expertise, in the right positions, at the right locations.  </w:t>
      </w:r>
    </w:p>
    <w:p w:rsidR="00CE48B1" w:rsidRDefault="00060E9A" w:rsidP="00060E9A">
      <w:pPr>
        <w:spacing w:line="480" w:lineRule="auto"/>
        <w:ind w:firstLine="720"/>
        <w:jc w:val="left"/>
        <w:rPr>
          <w:rFonts w:asciiTheme="minorHAnsi" w:hAnsiTheme="minorHAnsi" w:cstheme="minorHAnsi"/>
        </w:rPr>
      </w:pPr>
      <w:r>
        <w:rPr>
          <w:rFonts w:asciiTheme="minorHAnsi" w:hAnsiTheme="minorHAnsi" w:cstheme="minorHAnsi"/>
        </w:rPr>
        <w:t xml:space="preserve">Second, strong leadership matters.  </w:t>
      </w:r>
      <w:r w:rsidR="00C947EF">
        <w:rPr>
          <w:rFonts w:asciiTheme="minorHAnsi" w:hAnsiTheme="minorHAnsi" w:cstheme="minorHAnsi"/>
        </w:rPr>
        <w:t xml:space="preserve">The program manager for the continuous improvement project took a “management by walking around approach” to leading this team.  The “go-see” activities were critical to establishing a rapport with those doing the work in the field.  Even more critical was the program manager’s commitment to traveling to each region at least one a quarter.  The objective of these visits was to get a field perspective on progress and implementation of the standard work processes that had been established, but also to find obstacles and take action to remove </w:t>
      </w:r>
      <w:r w:rsidR="00CE48B1">
        <w:rPr>
          <w:rFonts w:asciiTheme="minorHAnsi" w:hAnsiTheme="minorHAnsi" w:cstheme="minorHAnsi"/>
        </w:rPr>
        <w:t xml:space="preserve">them, allowing the crews to focus on results.  The visits to the field sent the message that what the crews were doing was important and that they had the support of the field supervisors and those in-charge at Union Pacific headquarters.  </w:t>
      </w:r>
    </w:p>
    <w:p w:rsidR="00287986" w:rsidRDefault="00CE48B1" w:rsidP="00060E9A">
      <w:pPr>
        <w:spacing w:line="480" w:lineRule="auto"/>
        <w:ind w:firstLine="720"/>
        <w:jc w:val="left"/>
        <w:rPr>
          <w:rFonts w:asciiTheme="minorHAnsi" w:hAnsiTheme="minorHAnsi" w:cstheme="minorHAnsi"/>
        </w:rPr>
      </w:pPr>
      <w:r>
        <w:rPr>
          <w:rFonts w:asciiTheme="minorHAnsi" w:hAnsiTheme="minorHAnsi" w:cstheme="minorHAnsi"/>
        </w:rPr>
        <w:lastRenderedPageBreak/>
        <w:t xml:space="preserve">Third, the first and </w:t>
      </w:r>
      <w:r w:rsidR="00C106B8">
        <w:rPr>
          <w:rFonts w:asciiTheme="minorHAnsi" w:hAnsiTheme="minorHAnsi" w:cstheme="minorHAnsi"/>
        </w:rPr>
        <w:t>second recommendations are useless</w:t>
      </w:r>
      <w:r>
        <w:rPr>
          <w:rFonts w:asciiTheme="minorHAnsi" w:hAnsiTheme="minorHAnsi" w:cstheme="minorHAnsi"/>
        </w:rPr>
        <w:t xml:space="preserve"> without well established lines of communication.</w:t>
      </w:r>
      <w:r w:rsidR="00C106B8">
        <w:rPr>
          <w:rFonts w:asciiTheme="minorHAnsi" w:hAnsiTheme="minorHAnsi" w:cstheme="minorHAnsi"/>
        </w:rPr>
        <w:t xml:space="preserve">  Additionally, developing the right team and ensuring strong leadership are the foundation to two-way communication.  Initially, daily teleconference calls were set-up to share ideas and frustrations, establishing a means to seek input from the field in developing standard work processes.  As standard work processes were implemented and productivity improvements realized, the frequency of the calls was reduced to once a week.  But the key here was ensuring the experts who were doing the work had a venue to make recommendations.  </w:t>
      </w:r>
    </w:p>
    <w:p w:rsidR="00621C12" w:rsidRDefault="00287986" w:rsidP="00060E9A">
      <w:pPr>
        <w:spacing w:line="480" w:lineRule="auto"/>
        <w:ind w:firstLine="720"/>
        <w:jc w:val="left"/>
        <w:rPr>
          <w:rFonts w:asciiTheme="minorHAnsi" w:hAnsiTheme="minorHAnsi" w:cstheme="minorHAnsi"/>
        </w:rPr>
      </w:pPr>
      <w:r>
        <w:rPr>
          <w:rFonts w:asciiTheme="minorHAnsi" w:hAnsiTheme="minorHAnsi" w:cstheme="minorHAnsi"/>
        </w:rPr>
        <w:t xml:space="preserve">Finally, developing an environment of optimism and enthusiasm </w:t>
      </w:r>
      <w:r w:rsidR="00621C12">
        <w:rPr>
          <w:rFonts w:asciiTheme="minorHAnsi" w:hAnsiTheme="minorHAnsi" w:cstheme="minorHAnsi"/>
        </w:rPr>
        <w:t>was a motivational factor in achieving productivity goals.  The program manager’s mantra is “success comes in cans.”  Meaning you have to believe established goals can be reached in order to get there.  Never once did the author hear doubt that 270 antenna/pole installations per month were unachievable.  With strong leadership and communication skills, an optimistic and enthusiastic environment is contagious and buy-in</w:t>
      </w:r>
      <w:r w:rsidR="006401FB">
        <w:rPr>
          <w:rFonts w:asciiTheme="minorHAnsi" w:hAnsiTheme="minorHAnsi" w:cstheme="minorHAnsi"/>
        </w:rPr>
        <w:t xml:space="preserve"> from those on the frontlines was</w:t>
      </w:r>
      <w:r w:rsidR="00A425B3">
        <w:rPr>
          <w:rFonts w:asciiTheme="minorHAnsi" w:hAnsiTheme="minorHAnsi" w:cstheme="minorHAnsi"/>
        </w:rPr>
        <w:t xml:space="preserve"> achieved</w:t>
      </w:r>
      <w:r w:rsidR="00621C12">
        <w:rPr>
          <w:rFonts w:asciiTheme="minorHAnsi" w:hAnsiTheme="minorHAnsi" w:cstheme="minorHAnsi"/>
        </w:rPr>
        <w:t xml:space="preserve">.  </w:t>
      </w:r>
    </w:p>
    <w:p w:rsidR="00060E9A" w:rsidRPr="00663C7C" w:rsidRDefault="00621C12" w:rsidP="00060E9A">
      <w:pPr>
        <w:spacing w:line="480" w:lineRule="auto"/>
        <w:ind w:firstLine="720"/>
        <w:jc w:val="left"/>
        <w:rPr>
          <w:rFonts w:asciiTheme="minorHAnsi" w:hAnsiTheme="minorHAnsi" w:cstheme="minorHAnsi"/>
        </w:rPr>
        <w:sectPr w:rsidR="00060E9A" w:rsidRPr="00663C7C" w:rsidSect="00B83906">
          <w:footerReference w:type="default" r:id="rId9"/>
          <w:footnotePr>
            <w:pos w:val="beneathText"/>
          </w:footnotePr>
          <w:endnotePr>
            <w:numFmt w:val="decimal"/>
            <w:numRestart w:val="eachSect"/>
          </w:endnotePr>
          <w:pgSz w:w="12240" w:h="15840"/>
          <w:pgMar w:top="1440" w:right="1440" w:bottom="1440" w:left="1440" w:header="720" w:footer="720" w:gutter="0"/>
          <w:pgNumType w:start="1"/>
          <w:cols w:space="720"/>
          <w:docGrid w:linePitch="360"/>
        </w:sectPr>
      </w:pPr>
      <w:r>
        <w:rPr>
          <w:rFonts w:asciiTheme="minorHAnsi" w:hAnsiTheme="minorHAnsi" w:cstheme="minorHAnsi"/>
        </w:rPr>
        <w:t xml:space="preserve">Today’s constrained resource environment undoubtedly </w:t>
      </w:r>
      <w:r w:rsidR="009370E9">
        <w:rPr>
          <w:rFonts w:asciiTheme="minorHAnsi" w:hAnsiTheme="minorHAnsi" w:cstheme="minorHAnsi"/>
        </w:rPr>
        <w:t xml:space="preserve">is forcing the Air Force, and all the Services, to review and rethink how best to accomplish their mission sets efficiently and effectively.  This paper has highlighted the transcendent nature of leadership traits; from a traditional military environment, to Corporate America, to the entrepreneur.  Remember, we earlier defined entrepreneurship as the management of an enterprise, usually with considerable initiative and risk.  Sounds a lot like the Air Force, doesn’t it?  Developing an entrepreneurial culture and cadre provides a path in which the Air Force can accomplish the mission, effectively and efficiently. </w:t>
      </w:r>
      <w:r>
        <w:rPr>
          <w:rFonts w:asciiTheme="minorHAnsi" w:hAnsiTheme="minorHAnsi" w:cstheme="minorHAnsi"/>
        </w:rPr>
        <w:t xml:space="preserve">      </w:t>
      </w:r>
      <w:r w:rsidR="00C106B8">
        <w:rPr>
          <w:rFonts w:asciiTheme="minorHAnsi" w:hAnsiTheme="minorHAnsi" w:cstheme="minorHAnsi"/>
        </w:rPr>
        <w:t xml:space="preserve"> </w:t>
      </w:r>
      <w:r w:rsidR="00CE48B1">
        <w:rPr>
          <w:rFonts w:asciiTheme="minorHAnsi" w:hAnsiTheme="minorHAnsi" w:cstheme="minorHAnsi"/>
        </w:rPr>
        <w:t xml:space="preserve">   </w:t>
      </w:r>
      <w:r w:rsidR="00C947EF">
        <w:rPr>
          <w:rFonts w:asciiTheme="minorHAnsi" w:hAnsiTheme="minorHAnsi" w:cstheme="minorHAnsi"/>
        </w:rPr>
        <w:t xml:space="preserve">  </w:t>
      </w:r>
    </w:p>
    <w:p w:rsidR="00057C44" w:rsidRPr="001866EA" w:rsidRDefault="001866EA" w:rsidP="001866EA">
      <w:pPr>
        <w:pStyle w:val="Paragraph"/>
        <w:spacing w:line="360" w:lineRule="auto"/>
        <w:ind w:firstLine="0"/>
        <w:rPr>
          <w:rFonts w:asciiTheme="minorHAnsi" w:hAnsiTheme="minorHAnsi" w:cstheme="minorHAnsi"/>
          <w:sz w:val="28"/>
        </w:rPr>
      </w:pPr>
      <w:r w:rsidRPr="001866EA">
        <w:rPr>
          <w:rFonts w:asciiTheme="minorHAnsi" w:hAnsiTheme="minorHAnsi" w:cstheme="minorHAnsi"/>
          <w:sz w:val="28"/>
        </w:rPr>
        <w:lastRenderedPageBreak/>
        <w:t>Endnotes</w:t>
      </w:r>
    </w:p>
    <w:sectPr w:rsidR="00057C44" w:rsidRPr="001866EA" w:rsidSect="00B83906">
      <w:footnotePr>
        <w:pos w:val="beneathText"/>
      </w:footnotePr>
      <w:endnotePr>
        <w:numFmt w:val="decimal"/>
        <w:numRestart w:val="eachSect"/>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AEF" w:rsidRDefault="00530AEF">
      <w:r>
        <w:separator/>
      </w:r>
    </w:p>
  </w:endnote>
  <w:endnote w:type="continuationSeparator" w:id="0">
    <w:p w:rsidR="00530AEF" w:rsidRDefault="00530AEF">
      <w:r>
        <w:continuationSeparator/>
      </w:r>
    </w:p>
  </w:endnote>
  <w:endnote w:id="1">
    <w:p w:rsidR="00416EA7" w:rsidRPr="0014152F" w:rsidRDefault="00416EA7" w:rsidP="00356506">
      <w:pPr>
        <w:pStyle w:val="EndnoteText"/>
        <w:ind w:firstLine="720"/>
        <w:jc w:val="left"/>
        <w:rPr>
          <w:rFonts w:asciiTheme="minorHAnsi" w:hAnsiTheme="minorHAnsi" w:cstheme="minorHAnsi"/>
        </w:rPr>
      </w:pPr>
      <w:r w:rsidRPr="0014152F">
        <w:rPr>
          <w:rStyle w:val="EndnoteReference"/>
          <w:rFonts w:asciiTheme="minorHAnsi" w:hAnsiTheme="minorHAnsi" w:cstheme="minorHAnsi"/>
        </w:rPr>
        <w:endnoteRef/>
      </w:r>
      <w:r w:rsidRPr="0014152F">
        <w:rPr>
          <w:rFonts w:asciiTheme="minorHAnsi" w:hAnsiTheme="minorHAnsi" w:cstheme="minorHAnsi"/>
        </w:rPr>
        <w:t xml:space="preserve"> Defense Department, </w:t>
      </w:r>
      <w:r w:rsidRPr="0014152F">
        <w:rPr>
          <w:rFonts w:asciiTheme="minorHAnsi" w:hAnsiTheme="minorHAnsi" w:cstheme="minorHAnsi"/>
          <w:i/>
        </w:rPr>
        <w:t xml:space="preserve">Overview United States Department of Defense Fiscal Year 2013 Budget Request </w:t>
      </w:r>
      <w:r w:rsidRPr="0014152F">
        <w:rPr>
          <w:rFonts w:asciiTheme="minorHAnsi" w:hAnsiTheme="minorHAnsi" w:cstheme="minorHAnsi"/>
        </w:rPr>
        <w:t>(Washington DC: Office of the Assistant Secretary of Defense [Comptroller], February 2012), 1-1. http://comptroller.defense.gov/defbudget/fy2013/FY2013_Budget_Request_Overview_Book.pdf</w:t>
      </w:r>
    </w:p>
  </w:endnote>
  <w:endnote w:id="2">
    <w:p w:rsidR="00416EA7" w:rsidRPr="0014152F" w:rsidRDefault="00416EA7" w:rsidP="0019389C">
      <w:pPr>
        <w:pStyle w:val="EndnoteText"/>
        <w:ind w:firstLine="720"/>
        <w:jc w:val="left"/>
        <w:rPr>
          <w:rFonts w:asciiTheme="minorHAnsi" w:hAnsiTheme="minorHAnsi" w:cstheme="minorHAnsi"/>
        </w:rPr>
      </w:pPr>
      <w:r w:rsidRPr="0014152F">
        <w:rPr>
          <w:rStyle w:val="EndnoteReference"/>
          <w:rFonts w:asciiTheme="minorHAnsi" w:hAnsiTheme="minorHAnsi" w:cstheme="minorHAnsi"/>
        </w:rPr>
        <w:endnoteRef/>
      </w:r>
      <w:r w:rsidRPr="0014152F">
        <w:rPr>
          <w:rFonts w:asciiTheme="minorHAnsi" w:hAnsiTheme="minorHAnsi" w:cstheme="minorHAnsi"/>
        </w:rPr>
        <w:t xml:space="preserve"> </w:t>
      </w:r>
      <w:r w:rsidRPr="0014152F">
        <w:rPr>
          <w:rFonts w:asciiTheme="minorHAnsi" w:hAnsiTheme="minorHAnsi" w:cstheme="minorHAnsi"/>
          <w:i/>
        </w:rPr>
        <w:t>Dictionary.com</w:t>
      </w:r>
      <w:r w:rsidRPr="0014152F">
        <w:rPr>
          <w:rFonts w:asciiTheme="minorHAnsi" w:hAnsiTheme="minorHAnsi" w:cstheme="minorHAnsi"/>
        </w:rPr>
        <w:t>, definition of “entrepreneur,” http://dictionary.reference.com/browse/entrepreneur (accessed 12 March 2012)</w:t>
      </w:r>
    </w:p>
  </w:endnote>
  <w:endnote w:id="3">
    <w:p w:rsidR="00416EA7" w:rsidRPr="0014152F" w:rsidRDefault="00416EA7" w:rsidP="0019389C">
      <w:pPr>
        <w:pStyle w:val="EndnoteText"/>
        <w:ind w:firstLine="720"/>
        <w:jc w:val="left"/>
        <w:rPr>
          <w:rFonts w:asciiTheme="minorHAnsi" w:hAnsiTheme="minorHAnsi" w:cstheme="minorHAnsi"/>
        </w:rPr>
      </w:pPr>
      <w:r w:rsidRPr="0014152F">
        <w:rPr>
          <w:rStyle w:val="EndnoteReference"/>
          <w:rFonts w:asciiTheme="minorHAnsi" w:hAnsiTheme="minorHAnsi" w:cstheme="minorHAnsi"/>
        </w:rPr>
        <w:endnoteRef/>
      </w:r>
      <w:r w:rsidRPr="0014152F">
        <w:rPr>
          <w:rFonts w:asciiTheme="minorHAnsi" w:hAnsiTheme="minorHAnsi" w:cstheme="minorHAnsi"/>
        </w:rPr>
        <w:t xml:space="preserve"> Lloyd W. Fernand, Jr., George T. Solomon, and Ayman Tarabishy, “A New Paradigm: Entrepreneurial Leadership,” </w:t>
      </w:r>
      <w:r w:rsidRPr="0014152F">
        <w:rPr>
          <w:rFonts w:asciiTheme="minorHAnsi" w:hAnsiTheme="minorHAnsi" w:cstheme="minorHAnsi"/>
          <w:i/>
        </w:rPr>
        <w:t>Southern Business Review</w:t>
      </w:r>
      <w:r w:rsidRPr="0014152F">
        <w:rPr>
          <w:rFonts w:asciiTheme="minorHAnsi" w:hAnsiTheme="minorHAnsi" w:cstheme="minorHAnsi"/>
        </w:rPr>
        <w:t xml:space="preserve"> 30, no. 2 (Spring 2005): 1-10.</w:t>
      </w:r>
    </w:p>
  </w:endnote>
  <w:endnote w:id="4">
    <w:p w:rsidR="00416EA7" w:rsidRPr="0014152F" w:rsidRDefault="00416EA7" w:rsidP="001C3471">
      <w:pPr>
        <w:pStyle w:val="EndnoteText"/>
        <w:ind w:firstLine="720"/>
        <w:jc w:val="left"/>
        <w:rPr>
          <w:rFonts w:asciiTheme="minorHAnsi" w:hAnsiTheme="minorHAnsi" w:cstheme="minorHAnsi"/>
        </w:rPr>
      </w:pPr>
      <w:r w:rsidRPr="0014152F">
        <w:rPr>
          <w:rStyle w:val="EndnoteReference"/>
          <w:rFonts w:asciiTheme="minorHAnsi" w:hAnsiTheme="minorHAnsi" w:cstheme="minorHAnsi"/>
        </w:rPr>
        <w:endnoteRef/>
      </w:r>
      <w:r w:rsidRPr="0014152F">
        <w:rPr>
          <w:rFonts w:asciiTheme="minorHAnsi" w:hAnsiTheme="minorHAnsi" w:cstheme="minorHAnsi"/>
        </w:rPr>
        <w:t xml:space="preserve"> Secretary of Defense William J. Perry, Department of Defense, to Secretaries of the Military Departments, memorandum, 6 October 1994</w:t>
      </w:r>
    </w:p>
    <w:p w:rsidR="00416EA7" w:rsidRPr="0014152F" w:rsidRDefault="00416EA7" w:rsidP="00DC1D3C">
      <w:pPr>
        <w:pStyle w:val="EndnoteText"/>
        <w:ind w:firstLine="0"/>
        <w:jc w:val="left"/>
        <w:rPr>
          <w:rFonts w:asciiTheme="minorHAnsi" w:hAnsiTheme="minorHAnsi" w:cstheme="minorHAnsi"/>
        </w:rPr>
      </w:pPr>
      <w:r w:rsidRPr="0014152F">
        <w:rPr>
          <w:rFonts w:asciiTheme="minorHAnsi" w:hAnsiTheme="minorHAnsi" w:cstheme="minorHAnsi"/>
        </w:rPr>
        <w:t>http://www.ndu.edu/sdcfp/Perry%20Establishing%20memo.pdf</w:t>
      </w:r>
    </w:p>
  </w:endnote>
  <w:endnote w:id="5">
    <w:p w:rsidR="00416EA7" w:rsidRPr="0014152F" w:rsidRDefault="00416EA7" w:rsidP="0014152F">
      <w:pPr>
        <w:pStyle w:val="EndnoteText"/>
        <w:ind w:firstLine="720"/>
        <w:jc w:val="left"/>
        <w:rPr>
          <w:rFonts w:asciiTheme="minorHAnsi" w:hAnsiTheme="minorHAnsi" w:cstheme="minorHAnsi"/>
        </w:rPr>
      </w:pPr>
      <w:r w:rsidRPr="0014152F">
        <w:rPr>
          <w:rStyle w:val="EndnoteReference"/>
          <w:rFonts w:asciiTheme="minorHAnsi" w:hAnsiTheme="minorHAnsi" w:cstheme="minorHAnsi"/>
        </w:rPr>
        <w:endnoteRef/>
      </w:r>
      <w:r w:rsidRPr="0014152F">
        <w:rPr>
          <w:rFonts w:asciiTheme="minorHAnsi" w:hAnsiTheme="minorHAnsi" w:cstheme="minorHAnsi"/>
        </w:rPr>
        <w:t xml:space="preserve"> </w:t>
      </w:r>
      <w:r w:rsidRPr="0014152F">
        <w:rPr>
          <w:rFonts w:asciiTheme="minorHAnsi" w:hAnsiTheme="minorHAnsi" w:cstheme="minorHAnsi"/>
          <w:i/>
        </w:rPr>
        <w:t>Union Pacific Corporate Website</w:t>
      </w:r>
      <w:r w:rsidRPr="0014152F">
        <w:rPr>
          <w:rFonts w:asciiTheme="minorHAnsi" w:hAnsiTheme="minorHAnsi" w:cstheme="minorHAnsi"/>
        </w:rPr>
        <w:t xml:space="preserve">, s.v. “Corporate History,” </w:t>
      </w:r>
    </w:p>
    <w:p w:rsidR="00416EA7" w:rsidRPr="0014152F" w:rsidRDefault="00416EA7" w:rsidP="00DC1D3C">
      <w:pPr>
        <w:pStyle w:val="EndnoteText"/>
        <w:ind w:firstLine="0"/>
        <w:jc w:val="left"/>
        <w:rPr>
          <w:rFonts w:asciiTheme="minorHAnsi" w:hAnsiTheme="minorHAnsi" w:cstheme="minorHAnsi"/>
        </w:rPr>
      </w:pPr>
      <w:r w:rsidRPr="0014152F">
        <w:rPr>
          <w:rFonts w:asciiTheme="minorHAnsi" w:hAnsiTheme="minorHAnsi" w:cstheme="minorHAnsi"/>
        </w:rPr>
        <w:t>http://www.uprr.com/aboutup/history/hist-ov/index.shtml (accessed 14 March 2012)</w:t>
      </w:r>
    </w:p>
  </w:endnote>
  <w:endnote w:id="6">
    <w:p w:rsidR="00416EA7" w:rsidRPr="0014152F" w:rsidRDefault="00416EA7" w:rsidP="0014152F">
      <w:pPr>
        <w:pStyle w:val="EndnoteText"/>
        <w:ind w:firstLine="720"/>
        <w:jc w:val="left"/>
        <w:rPr>
          <w:rFonts w:asciiTheme="minorHAnsi" w:hAnsiTheme="minorHAnsi" w:cstheme="minorHAnsi"/>
        </w:rPr>
      </w:pPr>
      <w:r w:rsidRPr="0014152F">
        <w:rPr>
          <w:rStyle w:val="EndnoteReference"/>
          <w:rFonts w:asciiTheme="minorHAnsi" w:hAnsiTheme="minorHAnsi" w:cstheme="minorHAnsi"/>
        </w:rPr>
        <w:endnoteRef/>
      </w:r>
      <w:r w:rsidRPr="0014152F">
        <w:rPr>
          <w:rFonts w:asciiTheme="minorHAnsi" w:hAnsiTheme="minorHAnsi" w:cstheme="minorHAnsi"/>
        </w:rPr>
        <w:t xml:space="preserve"> Ibid</w:t>
      </w:r>
      <w:r>
        <w:rPr>
          <w:rFonts w:asciiTheme="minorHAnsi" w:hAnsiTheme="minorHAnsi" w:cstheme="minorHAnsi"/>
        </w:rPr>
        <w:t>.</w:t>
      </w:r>
    </w:p>
  </w:endnote>
  <w:endnote w:id="7">
    <w:p w:rsidR="00416EA7" w:rsidRPr="00CF65F0" w:rsidRDefault="00416EA7" w:rsidP="007A460C">
      <w:pPr>
        <w:pStyle w:val="EndnoteText"/>
        <w:ind w:firstLine="720"/>
        <w:jc w:val="left"/>
        <w:rPr>
          <w:rFonts w:asciiTheme="minorHAnsi" w:hAnsiTheme="minorHAnsi" w:cstheme="minorHAnsi"/>
        </w:rPr>
      </w:pPr>
      <w:r w:rsidRPr="00CF65F0">
        <w:rPr>
          <w:rStyle w:val="EndnoteReference"/>
          <w:rFonts w:asciiTheme="minorHAnsi" w:hAnsiTheme="minorHAnsi" w:cstheme="minorHAnsi"/>
        </w:rPr>
        <w:endnoteRef/>
      </w:r>
      <w:r w:rsidRPr="00CF65F0">
        <w:rPr>
          <w:rFonts w:asciiTheme="minorHAnsi" w:hAnsiTheme="minorHAnsi" w:cstheme="minorHAnsi"/>
        </w:rPr>
        <w:t xml:space="preserve"> Frank R. Hunsicker, “Organization Theory for Leaders,” article prepared for AU-24, </w:t>
      </w:r>
      <w:r w:rsidRPr="00CF65F0">
        <w:rPr>
          <w:rFonts w:asciiTheme="minorHAnsi" w:hAnsiTheme="minorHAnsi" w:cstheme="minorHAnsi"/>
          <w:i/>
          <w:iCs/>
        </w:rPr>
        <w:t xml:space="preserve">Concepts for Air Force Leadership </w:t>
      </w:r>
      <w:r w:rsidRPr="00CF65F0">
        <w:rPr>
          <w:rFonts w:asciiTheme="minorHAnsi" w:hAnsiTheme="minorHAnsi" w:cstheme="minorHAnsi"/>
          <w:iCs/>
        </w:rPr>
        <w:t>(Maxwell Air Force Base, AL: Air University Press, 2001)</w:t>
      </w:r>
    </w:p>
    <w:p w:rsidR="00416EA7" w:rsidRPr="00CF65F0" w:rsidRDefault="00416EA7" w:rsidP="00DC1D3C">
      <w:pPr>
        <w:pStyle w:val="EndnoteText"/>
        <w:ind w:firstLine="0"/>
        <w:jc w:val="left"/>
        <w:rPr>
          <w:rFonts w:asciiTheme="minorHAnsi" w:hAnsiTheme="minorHAnsi" w:cstheme="minorHAnsi"/>
        </w:rPr>
      </w:pPr>
      <w:r w:rsidRPr="00CF65F0">
        <w:rPr>
          <w:rFonts w:asciiTheme="minorHAnsi" w:hAnsiTheme="minorHAnsi" w:cstheme="minorHAnsi"/>
        </w:rPr>
        <w:t>http://www.au.af.mil/au/awc/awcgate/au-24/hunsicker.pdf (accessed 14 March 2012)</w:t>
      </w:r>
    </w:p>
  </w:endnote>
  <w:endnote w:id="8">
    <w:p w:rsidR="00416EA7" w:rsidRPr="00CF65F0" w:rsidRDefault="00416EA7" w:rsidP="0060236F">
      <w:pPr>
        <w:pStyle w:val="EndnoteText"/>
        <w:ind w:firstLine="720"/>
        <w:jc w:val="left"/>
        <w:rPr>
          <w:rFonts w:asciiTheme="minorHAnsi" w:hAnsiTheme="minorHAnsi" w:cstheme="minorHAnsi"/>
        </w:rPr>
      </w:pPr>
      <w:r w:rsidRPr="00CF65F0">
        <w:rPr>
          <w:rStyle w:val="EndnoteReference"/>
          <w:rFonts w:asciiTheme="minorHAnsi" w:hAnsiTheme="minorHAnsi" w:cstheme="minorHAnsi"/>
        </w:rPr>
        <w:endnoteRef/>
      </w:r>
      <w:r w:rsidRPr="00CF65F0">
        <w:rPr>
          <w:rFonts w:asciiTheme="minorHAnsi" w:hAnsiTheme="minorHAnsi" w:cstheme="minorHAnsi"/>
        </w:rPr>
        <w:t xml:space="preserve"> AFDD 1-1, </w:t>
      </w:r>
      <w:r w:rsidRPr="00CF65F0">
        <w:rPr>
          <w:rFonts w:asciiTheme="minorHAnsi" w:hAnsiTheme="minorHAnsi" w:cstheme="minorHAnsi"/>
          <w:i/>
        </w:rPr>
        <w:t>Leadership and Force Development</w:t>
      </w:r>
      <w:r w:rsidRPr="00CF65F0">
        <w:rPr>
          <w:rFonts w:asciiTheme="minorHAnsi" w:hAnsiTheme="minorHAnsi" w:cstheme="minorHAnsi"/>
        </w:rPr>
        <w:t>, 18 February 2006, 1.</w:t>
      </w:r>
    </w:p>
    <w:p w:rsidR="00416EA7" w:rsidRPr="00CF65F0" w:rsidRDefault="00416EA7" w:rsidP="00DC1D3C">
      <w:pPr>
        <w:pStyle w:val="EndnoteText"/>
        <w:ind w:firstLine="0"/>
        <w:jc w:val="left"/>
        <w:rPr>
          <w:rFonts w:asciiTheme="minorHAnsi" w:hAnsiTheme="minorHAnsi" w:cstheme="minorHAnsi"/>
        </w:rPr>
      </w:pPr>
      <w:r w:rsidRPr="00CF65F0">
        <w:rPr>
          <w:rFonts w:asciiTheme="minorHAnsi" w:hAnsiTheme="minorHAnsi" w:cstheme="minorHAnsi"/>
        </w:rPr>
        <w:t>http://www.dtic.mil/doctrine/jel/service_pubs/afdd1_1.pdf</w:t>
      </w:r>
    </w:p>
  </w:endnote>
  <w:endnote w:id="9">
    <w:p w:rsidR="00416EA7" w:rsidRPr="00CF65F0" w:rsidRDefault="00416EA7" w:rsidP="009C3C63">
      <w:pPr>
        <w:pStyle w:val="EndnoteText"/>
        <w:ind w:firstLine="720"/>
        <w:jc w:val="left"/>
        <w:rPr>
          <w:rFonts w:asciiTheme="minorHAnsi" w:hAnsiTheme="minorHAnsi" w:cstheme="minorHAnsi"/>
        </w:rPr>
      </w:pPr>
      <w:r w:rsidRPr="00CF65F0">
        <w:rPr>
          <w:rStyle w:val="EndnoteReference"/>
          <w:rFonts w:asciiTheme="minorHAnsi" w:hAnsiTheme="minorHAnsi" w:cstheme="minorHAnsi"/>
        </w:rPr>
        <w:endnoteRef/>
      </w:r>
      <w:r w:rsidRPr="00CF65F0">
        <w:rPr>
          <w:rFonts w:asciiTheme="minorHAnsi" w:hAnsiTheme="minorHAnsi" w:cstheme="minorHAnsi"/>
        </w:rPr>
        <w:t xml:space="preserve"> Ibid, 3-4.</w:t>
      </w:r>
    </w:p>
  </w:endnote>
  <w:endnote w:id="10">
    <w:p w:rsidR="00416EA7" w:rsidRPr="00CF65F0" w:rsidRDefault="00416EA7" w:rsidP="009C3C63">
      <w:pPr>
        <w:pStyle w:val="EndnoteText"/>
        <w:ind w:firstLine="720"/>
        <w:jc w:val="left"/>
        <w:rPr>
          <w:rFonts w:asciiTheme="minorHAnsi" w:hAnsiTheme="minorHAnsi" w:cstheme="minorHAnsi"/>
        </w:rPr>
      </w:pPr>
      <w:r w:rsidRPr="00CF65F0">
        <w:rPr>
          <w:rStyle w:val="EndnoteReference"/>
          <w:rFonts w:asciiTheme="minorHAnsi" w:hAnsiTheme="minorHAnsi" w:cstheme="minorHAnsi"/>
        </w:rPr>
        <w:endnoteRef/>
      </w:r>
      <w:r w:rsidRPr="00CF65F0">
        <w:rPr>
          <w:rFonts w:asciiTheme="minorHAnsi" w:hAnsiTheme="minorHAnsi" w:cstheme="minorHAnsi"/>
        </w:rPr>
        <w:t xml:space="preserve"> Ibid, 41-44.</w:t>
      </w:r>
    </w:p>
  </w:endnote>
  <w:endnote w:id="11">
    <w:p w:rsidR="00416EA7" w:rsidRPr="00CF65F0" w:rsidRDefault="00416EA7" w:rsidP="00003D05">
      <w:pPr>
        <w:pStyle w:val="EndnoteText"/>
        <w:ind w:firstLine="720"/>
        <w:jc w:val="left"/>
        <w:rPr>
          <w:rFonts w:asciiTheme="minorHAnsi" w:hAnsiTheme="minorHAnsi" w:cstheme="minorHAnsi"/>
        </w:rPr>
      </w:pPr>
      <w:r w:rsidRPr="00CF65F0">
        <w:rPr>
          <w:rStyle w:val="EndnoteReference"/>
          <w:rFonts w:asciiTheme="minorHAnsi" w:hAnsiTheme="minorHAnsi" w:cstheme="minorHAnsi"/>
        </w:rPr>
        <w:endnoteRef/>
      </w:r>
      <w:r w:rsidRPr="00CF65F0">
        <w:rPr>
          <w:rFonts w:asciiTheme="minorHAnsi" w:hAnsiTheme="minorHAnsi" w:cstheme="minorHAnsi"/>
        </w:rPr>
        <w:t xml:space="preserve"> Secretary of the Navy John H. Dalton, “Timeless Traits of Leadership” (address, US Naval Academy, Annapolis, MD, 31 May 1995) http://www.au.af.mil/au/awc/awcgate/navy/dalt0531.htm</w:t>
      </w:r>
    </w:p>
  </w:endnote>
  <w:endnote w:id="12">
    <w:p w:rsidR="00416EA7" w:rsidRPr="00CF65F0" w:rsidRDefault="00416EA7" w:rsidP="00E50599">
      <w:pPr>
        <w:pStyle w:val="EndnoteText"/>
        <w:ind w:firstLine="720"/>
        <w:jc w:val="left"/>
        <w:rPr>
          <w:rFonts w:asciiTheme="minorHAnsi" w:hAnsiTheme="minorHAnsi" w:cstheme="minorHAnsi"/>
        </w:rPr>
      </w:pPr>
      <w:r w:rsidRPr="00CF65F0">
        <w:rPr>
          <w:rStyle w:val="EndnoteReference"/>
          <w:rFonts w:asciiTheme="minorHAnsi" w:hAnsiTheme="minorHAnsi" w:cstheme="minorHAnsi"/>
        </w:rPr>
        <w:endnoteRef/>
      </w:r>
      <w:r w:rsidRPr="00CF65F0">
        <w:rPr>
          <w:rFonts w:asciiTheme="minorHAnsi" w:hAnsiTheme="minorHAnsi" w:cstheme="minorHAnsi"/>
        </w:rPr>
        <w:t xml:space="preserve"> Thomas E. Cronin,</w:t>
      </w:r>
      <w:r w:rsidRPr="00CF65F0">
        <w:rPr>
          <w:rFonts w:asciiTheme="minorHAnsi" w:hAnsiTheme="minorHAnsi" w:cstheme="minorHAnsi"/>
          <w:i/>
        </w:rPr>
        <w:t xml:space="preserve"> “</w:t>
      </w:r>
      <w:r w:rsidRPr="00CF65F0">
        <w:rPr>
          <w:rFonts w:asciiTheme="minorHAnsi" w:hAnsiTheme="minorHAnsi" w:cstheme="minorHAnsi"/>
        </w:rPr>
        <w:t xml:space="preserve">Reflections on Leadership,” article prepared for Navy Command Leadership School </w:t>
      </w:r>
    </w:p>
    <w:p w:rsidR="00416EA7" w:rsidRPr="00CF65F0" w:rsidRDefault="00416EA7" w:rsidP="00DC1D3C">
      <w:pPr>
        <w:pStyle w:val="EndnoteText"/>
        <w:ind w:firstLine="0"/>
        <w:jc w:val="left"/>
        <w:rPr>
          <w:rFonts w:asciiTheme="minorHAnsi" w:hAnsiTheme="minorHAnsi" w:cstheme="minorHAnsi"/>
        </w:rPr>
      </w:pPr>
      <w:r w:rsidRPr="00CF65F0">
        <w:rPr>
          <w:rFonts w:asciiTheme="minorHAnsi" w:hAnsiTheme="minorHAnsi" w:cstheme="minorHAnsi"/>
        </w:rPr>
        <w:t>http://www.au.af.mil/au/awc/awcgate/navy/reflections_on_leadership.htm</w:t>
      </w:r>
    </w:p>
  </w:endnote>
  <w:endnote w:id="13">
    <w:p w:rsidR="00416EA7" w:rsidRPr="00CF65F0" w:rsidRDefault="00416EA7" w:rsidP="00E50599">
      <w:pPr>
        <w:pStyle w:val="EndnoteText"/>
        <w:ind w:firstLine="720"/>
        <w:jc w:val="left"/>
        <w:rPr>
          <w:rFonts w:asciiTheme="minorHAnsi" w:hAnsiTheme="minorHAnsi" w:cstheme="minorHAnsi"/>
        </w:rPr>
      </w:pPr>
      <w:r w:rsidRPr="00CF65F0">
        <w:rPr>
          <w:rStyle w:val="EndnoteReference"/>
          <w:rFonts w:asciiTheme="minorHAnsi" w:hAnsiTheme="minorHAnsi" w:cstheme="minorHAnsi"/>
        </w:rPr>
        <w:endnoteRef/>
      </w:r>
      <w:r w:rsidRPr="00CF65F0">
        <w:rPr>
          <w:rFonts w:asciiTheme="minorHAnsi" w:hAnsiTheme="minorHAnsi" w:cstheme="minorHAnsi"/>
        </w:rPr>
        <w:t xml:space="preserve"> Army Field Manual 6-22, </w:t>
      </w:r>
      <w:r w:rsidRPr="00CF65F0">
        <w:rPr>
          <w:rFonts w:asciiTheme="minorHAnsi" w:hAnsiTheme="minorHAnsi" w:cstheme="minorHAnsi"/>
          <w:i/>
        </w:rPr>
        <w:t>Army Leadership</w:t>
      </w:r>
      <w:r w:rsidRPr="00CF65F0">
        <w:rPr>
          <w:rFonts w:asciiTheme="minorHAnsi" w:hAnsiTheme="minorHAnsi" w:cstheme="minorHAnsi"/>
        </w:rPr>
        <w:t>, October 2006, A-1 – A-11.</w:t>
      </w:r>
    </w:p>
    <w:p w:rsidR="00416EA7" w:rsidRPr="00CF65F0" w:rsidRDefault="00416EA7" w:rsidP="00DC1D3C">
      <w:pPr>
        <w:pStyle w:val="EndnoteText"/>
        <w:ind w:firstLine="0"/>
        <w:jc w:val="left"/>
        <w:rPr>
          <w:rFonts w:asciiTheme="minorHAnsi" w:hAnsiTheme="minorHAnsi" w:cstheme="minorHAnsi"/>
        </w:rPr>
      </w:pPr>
      <w:r w:rsidRPr="00CF65F0">
        <w:rPr>
          <w:rFonts w:asciiTheme="minorHAnsi" w:hAnsiTheme="minorHAnsi" w:cstheme="minorHAnsi"/>
        </w:rPr>
        <w:t>http://usacac.army.mil/CAC2/repository/materials/FM6_22.pdf</w:t>
      </w:r>
    </w:p>
  </w:endnote>
  <w:endnote w:id="14">
    <w:p w:rsidR="00416EA7" w:rsidRPr="00CF65F0" w:rsidRDefault="00416EA7" w:rsidP="00CF65F0">
      <w:pPr>
        <w:pStyle w:val="EndnoteText"/>
        <w:ind w:firstLine="720"/>
        <w:jc w:val="left"/>
        <w:rPr>
          <w:rFonts w:asciiTheme="minorHAnsi" w:hAnsiTheme="minorHAnsi" w:cstheme="minorHAnsi"/>
        </w:rPr>
      </w:pPr>
      <w:r w:rsidRPr="00CF65F0">
        <w:rPr>
          <w:rStyle w:val="EndnoteReference"/>
          <w:rFonts w:asciiTheme="minorHAnsi" w:hAnsiTheme="minorHAnsi" w:cstheme="minorHAnsi"/>
        </w:rPr>
        <w:endnoteRef/>
      </w:r>
      <w:r w:rsidRPr="00CF65F0">
        <w:rPr>
          <w:rFonts w:asciiTheme="minorHAnsi" w:hAnsiTheme="minorHAnsi" w:cstheme="minorHAnsi"/>
        </w:rPr>
        <w:t xml:space="preserve"> Yogesh Ambekar, “Leadership Qualities,” </w:t>
      </w:r>
      <w:r w:rsidRPr="00CF65F0">
        <w:rPr>
          <w:rFonts w:asciiTheme="minorHAnsi" w:hAnsiTheme="minorHAnsi" w:cstheme="minorHAnsi"/>
          <w:i/>
        </w:rPr>
        <w:t>Buzzle.com</w:t>
      </w:r>
      <w:r w:rsidRPr="00CF65F0">
        <w:rPr>
          <w:rFonts w:asciiTheme="minorHAnsi" w:hAnsiTheme="minorHAnsi" w:cstheme="minorHAnsi"/>
        </w:rPr>
        <w:t xml:space="preserve">, 8 December 2011 </w:t>
      </w:r>
    </w:p>
    <w:p w:rsidR="00416EA7" w:rsidRPr="00CF65F0" w:rsidRDefault="00416EA7" w:rsidP="00DC1D3C">
      <w:pPr>
        <w:pStyle w:val="EndnoteText"/>
        <w:ind w:firstLine="0"/>
        <w:jc w:val="left"/>
        <w:rPr>
          <w:rFonts w:asciiTheme="minorHAnsi" w:hAnsiTheme="minorHAnsi" w:cstheme="minorHAnsi"/>
        </w:rPr>
      </w:pPr>
      <w:r w:rsidRPr="00CF65F0">
        <w:rPr>
          <w:rFonts w:asciiTheme="minorHAnsi" w:hAnsiTheme="minorHAnsi" w:cstheme="minorHAnsi"/>
        </w:rPr>
        <w:t xml:space="preserve">http://www.buzzle.com/editorials/9-3-2004-58861.asp (accessed </w:t>
      </w:r>
      <w:r>
        <w:rPr>
          <w:rFonts w:asciiTheme="minorHAnsi" w:hAnsiTheme="minorHAnsi" w:cstheme="minorHAnsi"/>
        </w:rPr>
        <w:t>18 March 2012)</w:t>
      </w:r>
    </w:p>
  </w:endnote>
  <w:endnote w:id="15">
    <w:p w:rsidR="00416EA7" w:rsidRPr="00CF65F0" w:rsidRDefault="00416EA7" w:rsidP="00316180">
      <w:pPr>
        <w:pStyle w:val="EndnoteText"/>
        <w:ind w:firstLine="720"/>
        <w:jc w:val="left"/>
        <w:rPr>
          <w:rFonts w:asciiTheme="minorHAnsi" w:hAnsiTheme="minorHAnsi" w:cstheme="minorHAnsi"/>
        </w:rPr>
      </w:pPr>
      <w:r w:rsidRPr="00CF65F0">
        <w:rPr>
          <w:rStyle w:val="EndnoteReference"/>
          <w:rFonts w:asciiTheme="minorHAnsi" w:hAnsiTheme="minorHAnsi" w:cstheme="minorHAnsi"/>
        </w:rPr>
        <w:endnoteRef/>
      </w:r>
      <w:r w:rsidRPr="00CF65F0">
        <w:rPr>
          <w:rFonts w:asciiTheme="minorHAnsi" w:hAnsiTheme="minorHAnsi" w:cstheme="minorHAnsi"/>
        </w:rPr>
        <w:t xml:space="preserve"> Charles F. Toney, </w:t>
      </w:r>
      <w:r>
        <w:rPr>
          <w:rFonts w:asciiTheme="minorHAnsi" w:hAnsiTheme="minorHAnsi" w:cstheme="minorHAnsi"/>
        </w:rPr>
        <w:t>“</w:t>
      </w:r>
      <w:r w:rsidRPr="00316180">
        <w:rPr>
          <w:rFonts w:asciiTheme="minorHAnsi" w:hAnsiTheme="minorHAnsi" w:cstheme="minorHAnsi"/>
        </w:rPr>
        <w:t>New Thinking About Company Culture and Corporate Leadership</w:t>
      </w:r>
      <w:r>
        <w:rPr>
          <w:rFonts w:asciiTheme="minorHAnsi" w:hAnsiTheme="minorHAnsi" w:cstheme="minorHAnsi"/>
        </w:rPr>
        <w:t xml:space="preserve">,” </w:t>
      </w:r>
      <w:r w:rsidRPr="00527C74">
        <w:rPr>
          <w:rFonts w:asciiTheme="minorHAnsi" w:hAnsiTheme="minorHAnsi" w:cstheme="minorHAnsi"/>
          <w:i/>
        </w:rPr>
        <w:t>Jamisongrp.com</w:t>
      </w:r>
      <w:r>
        <w:rPr>
          <w:rFonts w:asciiTheme="minorHAnsi" w:hAnsiTheme="minorHAnsi" w:cstheme="minorHAnsi"/>
        </w:rPr>
        <w:t xml:space="preserve">, 2 November 2011, </w:t>
      </w:r>
      <w:r w:rsidRPr="00FC2AC7">
        <w:rPr>
          <w:rFonts w:asciiTheme="minorHAnsi" w:hAnsiTheme="minorHAnsi" w:cstheme="minorHAnsi"/>
        </w:rPr>
        <w:t>http://jamisongrp.com/node/45</w:t>
      </w:r>
      <w:r>
        <w:rPr>
          <w:rFonts w:asciiTheme="minorHAnsi" w:hAnsiTheme="minorHAnsi" w:cstheme="minorHAnsi"/>
        </w:rPr>
        <w:t xml:space="preserve"> (accessed 18 March 2012)</w:t>
      </w:r>
    </w:p>
  </w:endnote>
  <w:endnote w:id="16">
    <w:p w:rsidR="00416EA7" w:rsidRPr="00E16C72" w:rsidRDefault="00416EA7" w:rsidP="00E16C72">
      <w:pPr>
        <w:pStyle w:val="EndnoteText"/>
        <w:ind w:firstLine="720"/>
        <w:jc w:val="left"/>
        <w:rPr>
          <w:rFonts w:asciiTheme="minorHAnsi" w:hAnsiTheme="minorHAnsi" w:cstheme="minorHAnsi"/>
        </w:rPr>
      </w:pPr>
      <w:r w:rsidRPr="00E16C72">
        <w:rPr>
          <w:rStyle w:val="EndnoteReference"/>
          <w:rFonts w:asciiTheme="minorHAnsi" w:hAnsiTheme="minorHAnsi" w:cstheme="minorHAnsi"/>
        </w:rPr>
        <w:endnoteRef/>
      </w:r>
      <w:r w:rsidRPr="00E16C72">
        <w:rPr>
          <w:rFonts w:asciiTheme="minorHAnsi" w:hAnsiTheme="minorHAnsi" w:cstheme="minorHAnsi"/>
        </w:rPr>
        <w:t xml:space="preserve"> </w:t>
      </w:r>
      <w:r>
        <w:rPr>
          <w:rFonts w:asciiTheme="minorHAnsi" w:hAnsiTheme="minorHAnsi" w:cstheme="minorHAnsi"/>
        </w:rPr>
        <w:t xml:space="preserve">IBM Global Business Services, </w:t>
      </w:r>
      <w:r w:rsidRPr="00E16C72">
        <w:rPr>
          <w:rFonts w:asciiTheme="minorHAnsi" w:hAnsiTheme="minorHAnsi" w:cstheme="minorHAnsi"/>
          <w:i/>
        </w:rPr>
        <w:t>Capitalizing on Complexity: Insights from the Global Chief Executive Officer Study</w:t>
      </w:r>
      <w:r>
        <w:rPr>
          <w:rFonts w:asciiTheme="minorHAnsi" w:hAnsiTheme="minorHAnsi" w:cstheme="minorHAnsi"/>
        </w:rPr>
        <w:t>, (Somers, NY: IBM Global Business Services, 2010), 3.</w:t>
      </w:r>
    </w:p>
    <w:p w:rsidR="00416EA7" w:rsidRPr="00E16C72" w:rsidRDefault="00416EA7" w:rsidP="00DC1D3C">
      <w:pPr>
        <w:pStyle w:val="EndnoteText"/>
        <w:ind w:firstLine="0"/>
        <w:jc w:val="left"/>
        <w:rPr>
          <w:rFonts w:asciiTheme="minorHAnsi" w:hAnsiTheme="minorHAnsi" w:cstheme="minorHAnsi"/>
        </w:rPr>
      </w:pPr>
      <w:r w:rsidRPr="00FC2AC7">
        <w:rPr>
          <w:rFonts w:asciiTheme="minorHAnsi" w:hAnsiTheme="minorHAnsi" w:cstheme="minorHAnsi"/>
        </w:rPr>
        <w:t>http://public.dhe.ibm.com/common/ssi/ecm/en/gbe03297usen/GBE03297USEN.PDF</w:t>
      </w:r>
    </w:p>
  </w:endnote>
  <w:endnote w:id="17">
    <w:p w:rsidR="00416EA7" w:rsidRPr="00E16C72" w:rsidRDefault="00416EA7" w:rsidP="00E16C72">
      <w:pPr>
        <w:pStyle w:val="EndnoteText"/>
        <w:ind w:firstLine="720"/>
        <w:jc w:val="left"/>
        <w:rPr>
          <w:rFonts w:asciiTheme="minorHAnsi" w:hAnsiTheme="minorHAnsi" w:cstheme="minorHAnsi"/>
        </w:rPr>
      </w:pPr>
      <w:r w:rsidRPr="00E16C72">
        <w:rPr>
          <w:rStyle w:val="EndnoteReference"/>
          <w:rFonts w:asciiTheme="minorHAnsi" w:hAnsiTheme="minorHAnsi" w:cstheme="minorHAnsi"/>
        </w:rPr>
        <w:endnoteRef/>
      </w:r>
      <w:r w:rsidRPr="00E16C72">
        <w:rPr>
          <w:rFonts w:asciiTheme="minorHAnsi" w:hAnsiTheme="minorHAnsi" w:cstheme="minorHAnsi"/>
        </w:rPr>
        <w:t xml:space="preserve"> Ibid</w:t>
      </w:r>
      <w:r>
        <w:rPr>
          <w:rFonts w:asciiTheme="minorHAnsi" w:hAnsiTheme="minorHAnsi" w:cstheme="minorHAnsi"/>
        </w:rPr>
        <w:t>, 24.</w:t>
      </w:r>
    </w:p>
  </w:endnote>
  <w:endnote w:id="18">
    <w:p w:rsidR="00416EA7" w:rsidRPr="003F38ED" w:rsidRDefault="00416EA7" w:rsidP="00E16C72">
      <w:pPr>
        <w:pStyle w:val="EndnoteText"/>
        <w:ind w:firstLine="720"/>
        <w:jc w:val="left"/>
        <w:rPr>
          <w:rFonts w:asciiTheme="minorHAnsi" w:hAnsiTheme="minorHAnsi" w:cstheme="minorHAnsi"/>
        </w:rPr>
      </w:pPr>
      <w:r w:rsidRPr="00E16C72">
        <w:rPr>
          <w:rStyle w:val="EndnoteReference"/>
          <w:rFonts w:asciiTheme="minorHAnsi" w:hAnsiTheme="minorHAnsi" w:cstheme="minorHAnsi"/>
        </w:rPr>
        <w:endnoteRef/>
      </w:r>
      <w:r w:rsidRPr="00E16C72">
        <w:rPr>
          <w:rFonts w:asciiTheme="minorHAnsi" w:hAnsiTheme="minorHAnsi" w:cstheme="minorHAnsi"/>
        </w:rPr>
        <w:t xml:space="preserve"> J. Evelyn Orr and Kathleen Sack, </w:t>
      </w:r>
      <w:r w:rsidRPr="00E16C72">
        <w:rPr>
          <w:rFonts w:asciiTheme="minorHAnsi" w:hAnsiTheme="minorHAnsi" w:cstheme="minorHAnsi"/>
          <w:i/>
        </w:rPr>
        <w:t>Setting the Stage for Success: Building the Leadership Skills that Matter</w:t>
      </w:r>
      <w:r>
        <w:rPr>
          <w:rFonts w:asciiTheme="minorHAnsi" w:hAnsiTheme="minorHAnsi" w:cstheme="minorHAnsi"/>
        </w:rPr>
        <w:t>, (Los Angeles, CA: Korn/Ferry International, 2009), 5.</w:t>
      </w:r>
    </w:p>
    <w:p w:rsidR="00416EA7" w:rsidRPr="00E16C72" w:rsidRDefault="00416EA7" w:rsidP="00DC1D3C">
      <w:pPr>
        <w:pStyle w:val="EndnoteText"/>
        <w:ind w:firstLine="0"/>
        <w:jc w:val="left"/>
        <w:rPr>
          <w:rFonts w:asciiTheme="minorHAnsi" w:hAnsiTheme="minorHAnsi" w:cstheme="minorHAnsi"/>
        </w:rPr>
      </w:pPr>
      <w:r w:rsidRPr="003F38ED">
        <w:rPr>
          <w:rFonts w:asciiTheme="minorHAnsi" w:hAnsiTheme="minorHAnsi" w:cstheme="minorHAnsi"/>
        </w:rPr>
        <w:t>http://www.lominger.com/pdf/LA_article_web.pdf</w:t>
      </w:r>
    </w:p>
  </w:endnote>
  <w:endnote w:id="19">
    <w:p w:rsidR="00416EA7" w:rsidRPr="00E16C72" w:rsidRDefault="00416EA7" w:rsidP="00E16C72">
      <w:pPr>
        <w:pStyle w:val="EndnoteText"/>
        <w:ind w:firstLine="720"/>
        <w:rPr>
          <w:rFonts w:asciiTheme="minorHAnsi" w:hAnsiTheme="minorHAnsi" w:cstheme="minorHAnsi"/>
        </w:rPr>
      </w:pPr>
      <w:r w:rsidRPr="00E16C72">
        <w:rPr>
          <w:rStyle w:val="EndnoteReference"/>
          <w:rFonts w:asciiTheme="minorHAnsi" w:hAnsiTheme="minorHAnsi" w:cstheme="minorHAnsi"/>
        </w:rPr>
        <w:endnoteRef/>
      </w:r>
      <w:r w:rsidRPr="00E16C72">
        <w:rPr>
          <w:rFonts w:asciiTheme="minorHAnsi" w:hAnsiTheme="minorHAnsi" w:cstheme="minorHAnsi"/>
        </w:rPr>
        <w:t xml:space="preserve"> Ibid</w:t>
      </w:r>
      <w:r>
        <w:rPr>
          <w:rFonts w:asciiTheme="minorHAnsi" w:hAnsiTheme="minorHAnsi" w:cstheme="minorHAnsi"/>
        </w:rPr>
        <w:t>, 6.</w:t>
      </w:r>
    </w:p>
  </w:endnote>
  <w:endnote w:id="20">
    <w:p w:rsidR="00416EA7" w:rsidRPr="00E51F83" w:rsidRDefault="00416EA7" w:rsidP="00DF0A2E">
      <w:pPr>
        <w:pStyle w:val="EndnoteText"/>
        <w:ind w:firstLine="720"/>
        <w:jc w:val="left"/>
        <w:rPr>
          <w:rFonts w:asciiTheme="minorHAnsi" w:hAnsiTheme="minorHAnsi" w:cstheme="minorHAnsi"/>
        </w:rPr>
      </w:pPr>
      <w:r>
        <w:rPr>
          <w:rStyle w:val="EndnoteReference"/>
        </w:rPr>
        <w:endnoteRef/>
      </w:r>
      <w:r>
        <w:t xml:space="preserve"> </w:t>
      </w:r>
      <w:r w:rsidRPr="00DF0A2E">
        <w:rPr>
          <w:rFonts w:asciiTheme="minorHAnsi" w:hAnsiTheme="minorHAnsi" w:cstheme="minorHAnsi"/>
        </w:rPr>
        <w:t xml:space="preserve">Lloyd W. Fernand, Jr., George T. Solomon, and Ayman Tarabishy, “A New Paradigm: Entrepreneurial Leadership,” </w:t>
      </w:r>
      <w:r w:rsidRPr="00DF0A2E">
        <w:rPr>
          <w:rFonts w:asciiTheme="minorHAnsi" w:hAnsiTheme="minorHAnsi" w:cstheme="minorHAnsi"/>
          <w:i/>
        </w:rPr>
        <w:t>Southern Business Review</w:t>
      </w:r>
      <w:r w:rsidRPr="00DF0A2E">
        <w:rPr>
          <w:rFonts w:asciiTheme="minorHAnsi" w:hAnsiTheme="minorHAnsi" w:cstheme="minorHAnsi"/>
        </w:rPr>
        <w:t xml:space="preserve"> 30, no. 2 (Spring 2005): 1-10.</w:t>
      </w:r>
    </w:p>
  </w:endnote>
  <w:endnote w:id="21">
    <w:p w:rsidR="00416EA7" w:rsidRPr="00527C74" w:rsidRDefault="00416EA7" w:rsidP="00527C74">
      <w:pPr>
        <w:pStyle w:val="EndnoteText"/>
        <w:ind w:firstLine="720"/>
        <w:rPr>
          <w:rFonts w:asciiTheme="minorHAnsi" w:hAnsiTheme="minorHAnsi" w:cstheme="minorHAnsi"/>
        </w:rPr>
      </w:pPr>
      <w:r w:rsidRPr="00E51F83">
        <w:rPr>
          <w:rStyle w:val="EndnoteReference"/>
          <w:rFonts w:asciiTheme="minorHAnsi" w:hAnsiTheme="minorHAnsi" w:cstheme="minorHAnsi"/>
        </w:rPr>
        <w:endnoteRef/>
      </w:r>
      <w:r w:rsidRPr="00E51F83">
        <w:rPr>
          <w:rFonts w:asciiTheme="minorHAnsi" w:hAnsiTheme="minorHAnsi" w:cstheme="minorHAnsi"/>
        </w:rPr>
        <w:t xml:space="preserve"> David </w:t>
      </w:r>
      <w:r>
        <w:rPr>
          <w:rFonts w:asciiTheme="minorHAnsi" w:hAnsiTheme="minorHAnsi" w:cstheme="minorHAnsi"/>
        </w:rPr>
        <w:t xml:space="preserve">G. </w:t>
      </w:r>
      <w:r w:rsidRPr="00E51F83">
        <w:rPr>
          <w:rFonts w:asciiTheme="minorHAnsi" w:hAnsiTheme="minorHAnsi" w:cstheme="minorHAnsi"/>
        </w:rPr>
        <w:t>Javitch, “10 Characteristics of Superior Leaders</w:t>
      </w:r>
      <w:r>
        <w:rPr>
          <w:rFonts w:asciiTheme="minorHAnsi" w:hAnsiTheme="minorHAnsi" w:cstheme="minorHAnsi"/>
        </w:rPr>
        <w:t>,</w:t>
      </w:r>
      <w:r w:rsidRPr="00E51F83">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i/>
        </w:rPr>
        <w:t>Entrepreneur.com</w:t>
      </w:r>
      <w:r>
        <w:rPr>
          <w:rFonts w:asciiTheme="minorHAnsi" w:hAnsiTheme="minorHAnsi" w:cstheme="minorHAnsi"/>
        </w:rPr>
        <w:t xml:space="preserve">, 9 December 2009, </w:t>
      </w:r>
      <w:r w:rsidRPr="00527C74">
        <w:rPr>
          <w:rFonts w:asciiTheme="minorHAnsi" w:hAnsiTheme="minorHAnsi" w:cstheme="minorHAnsi"/>
        </w:rPr>
        <w:t>http://www.entrepreneur.com/article/204248 (accessed 18 March 2012)</w:t>
      </w:r>
    </w:p>
  </w:endnote>
  <w:endnote w:id="22">
    <w:p w:rsidR="00416EA7" w:rsidRPr="00903D3D" w:rsidRDefault="00416EA7" w:rsidP="00903D3D">
      <w:pPr>
        <w:pStyle w:val="EndnoteText"/>
        <w:ind w:firstLine="720"/>
        <w:jc w:val="left"/>
        <w:rPr>
          <w:rFonts w:asciiTheme="minorHAnsi" w:hAnsiTheme="minorHAnsi" w:cstheme="minorHAnsi"/>
          <w:i/>
        </w:rPr>
      </w:pPr>
      <w:r w:rsidRPr="00903D3D">
        <w:rPr>
          <w:rStyle w:val="EndnoteReference"/>
          <w:rFonts w:asciiTheme="minorHAnsi" w:hAnsiTheme="minorHAnsi" w:cstheme="minorHAnsi"/>
        </w:rPr>
        <w:endnoteRef/>
      </w:r>
      <w:r w:rsidRPr="00903D3D">
        <w:rPr>
          <w:rFonts w:asciiTheme="minorHAnsi" w:hAnsiTheme="minorHAnsi" w:cstheme="minorHAnsi"/>
        </w:rPr>
        <w:t xml:space="preserve"> Murray Johannsen, “Nine Characteristics of Successful Entrepreneurs and Business Leaders,” </w:t>
      </w:r>
      <w:r w:rsidRPr="00903D3D">
        <w:rPr>
          <w:rFonts w:asciiTheme="minorHAnsi" w:hAnsiTheme="minorHAnsi" w:cstheme="minorHAnsi"/>
          <w:i/>
        </w:rPr>
        <w:t>Legacee.</w:t>
      </w:r>
      <w:r w:rsidRPr="00903D3D">
        <w:rPr>
          <w:rFonts w:asciiTheme="minorHAnsi" w:hAnsiTheme="minorHAnsi" w:cstheme="minorHAnsi"/>
        </w:rPr>
        <w:t>com http://www.legacee.com/Info/Leadership/LeadershipEntrepreneurial.html (accessed 18 March 2012)</w:t>
      </w:r>
    </w:p>
  </w:endnote>
  <w:endnote w:id="23">
    <w:p w:rsidR="00416EA7" w:rsidRPr="006601BE" w:rsidRDefault="00416EA7" w:rsidP="00DE7F21">
      <w:pPr>
        <w:pStyle w:val="EndnoteText"/>
        <w:ind w:firstLine="720"/>
        <w:jc w:val="left"/>
        <w:rPr>
          <w:rFonts w:asciiTheme="minorHAnsi" w:hAnsiTheme="minorHAnsi" w:cstheme="minorHAnsi"/>
        </w:rPr>
      </w:pPr>
      <w:r w:rsidRPr="006601BE">
        <w:rPr>
          <w:rStyle w:val="EndnoteReference"/>
          <w:rFonts w:asciiTheme="minorHAnsi" w:hAnsiTheme="minorHAnsi" w:cstheme="minorHAnsi"/>
        </w:rPr>
        <w:endnoteRef/>
      </w:r>
      <w:r w:rsidRPr="006601BE">
        <w:rPr>
          <w:rFonts w:asciiTheme="minorHAnsi" w:hAnsiTheme="minorHAnsi" w:cstheme="minorHAnsi"/>
        </w:rPr>
        <w:t xml:space="preserve"> Union Pacific Railroad, </w:t>
      </w:r>
      <w:r w:rsidRPr="006601BE">
        <w:rPr>
          <w:rFonts w:asciiTheme="minorHAnsi" w:hAnsiTheme="minorHAnsi" w:cstheme="minorHAnsi"/>
          <w:i/>
        </w:rPr>
        <w:t>The UP Way Participant’s Guide</w:t>
      </w:r>
      <w:r w:rsidRPr="006601BE">
        <w:rPr>
          <w:rFonts w:asciiTheme="minorHAnsi" w:hAnsiTheme="minorHAnsi" w:cstheme="minorHAnsi"/>
        </w:rPr>
        <w:t xml:space="preserve"> (Omaha, NE: Union Pacific Railroad, 15 March 2011), 5.</w:t>
      </w:r>
    </w:p>
  </w:endnote>
  <w:endnote w:id="24">
    <w:p w:rsidR="00416EA7" w:rsidRDefault="00416EA7" w:rsidP="006601BE">
      <w:pPr>
        <w:pStyle w:val="EndnoteText"/>
        <w:ind w:firstLine="720"/>
      </w:pPr>
      <w:r w:rsidRPr="006601BE">
        <w:rPr>
          <w:rStyle w:val="EndnoteReference"/>
          <w:rFonts w:asciiTheme="minorHAnsi" w:hAnsiTheme="minorHAnsi" w:cstheme="minorHAnsi"/>
        </w:rPr>
        <w:endnoteRef/>
      </w:r>
      <w:r w:rsidRPr="006601BE">
        <w:rPr>
          <w:rFonts w:asciiTheme="minorHAnsi" w:hAnsiTheme="minorHAnsi" w:cstheme="minorHAnsi"/>
        </w:rPr>
        <w:t xml:space="preserve"> Ibid, 19-56.</w:t>
      </w:r>
    </w:p>
  </w:endnote>
  <w:endnote w:id="25">
    <w:p w:rsidR="00416EA7" w:rsidRPr="00ED617A" w:rsidRDefault="00416EA7" w:rsidP="00ED617A">
      <w:pPr>
        <w:pStyle w:val="EndnoteText"/>
        <w:ind w:firstLine="720"/>
        <w:jc w:val="left"/>
        <w:rPr>
          <w:rFonts w:asciiTheme="minorHAnsi" w:hAnsiTheme="minorHAnsi" w:cstheme="minorHAnsi"/>
        </w:rPr>
      </w:pPr>
      <w:r w:rsidRPr="00ED617A">
        <w:rPr>
          <w:rStyle w:val="EndnoteReference"/>
          <w:rFonts w:asciiTheme="minorHAnsi" w:hAnsiTheme="minorHAnsi" w:cstheme="minorHAnsi"/>
        </w:rPr>
        <w:endnoteRef/>
      </w:r>
      <w:r w:rsidRPr="00ED617A">
        <w:rPr>
          <w:rFonts w:asciiTheme="minorHAnsi" w:hAnsiTheme="minorHAnsi" w:cstheme="minorHAnsi"/>
        </w:rPr>
        <w:t xml:space="preserve"> Association of American Railroads, </w:t>
      </w:r>
      <w:r w:rsidRPr="00ED617A">
        <w:rPr>
          <w:rFonts w:asciiTheme="minorHAnsi" w:hAnsiTheme="minorHAnsi" w:cstheme="minorHAnsi"/>
          <w:i/>
        </w:rPr>
        <w:t>Positive Train Control</w:t>
      </w:r>
      <w:r w:rsidRPr="00ED617A">
        <w:rPr>
          <w:rFonts w:asciiTheme="minorHAnsi" w:hAnsiTheme="minorHAnsi" w:cstheme="minorHAnsi"/>
        </w:rPr>
        <w:t>, Association of American Railroads White Paper</w:t>
      </w:r>
      <w:r>
        <w:rPr>
          <w:rFonts w:asciiTheme="minorHAnsi" w:hAnsiTheme="minorHAnsi" w:cstheme="minorHAnsi"/>
        </w:rPr>
        <w:t xml:space="preserve"> (Washington, DC: Association of American Railroads, March 2011), 1.  </w:t>
      </w:r>
      <w:r w:rsidRPr="00636E99">
        <w:rPr>
          <w:rFonts w:asciiTheme="minorHAnsi" w:hAnsiTheme="minorHAnsi" w:cstheme="minorHAnsi"/>
        </w:rPr>
        <w:t>http://www.aar.org/Safety/~/media/aar/Background-Papers/Positive-Train-Control-03-2011.ashx</w:t>
      </w:r>
      <w:r>
        <w:rPr>
          <w:rFonts w:asciiTheme="minorHAnsi" w:hAnsiTheme="minorHAnsi" w:cstheme="minorHAnsi"/>
        </w:rPr>
        <w:t xml:space="preserve"> (accessed 23 March 2012)</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any">
    <w:panose1 w:val="00000000000000000000"/>
    <w:charset w:val="4D"/>
    <w:family w:val="roman"/>
    <w:notTrueType/>
    <w:pitch w:val="default"/>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 w:name="Lucidasans">
    <w:altName w:val="Times New Roman"/>
    <w:charset w:val="00"/>
    <w:family w:val="auto"/>
    <w:pitch w:val="default"/>
    <w:sig w:usb0="00000000" w:usb1="00000000" w:usb2="00000000" w:usb3="00000000" w:csb0="00000000" w:csb1="00000000"/>
  </w:font>
  <w:font w:name="TimesNewRoman">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A7" w:rsidRDefault="00425237">
    <w:pPr>
      <w:pStyle w:val="Footer"/>
    </w:pPr>
    <w:r>
      <w:pict>
        <v:shapetype id="_x0000_t202" coordsize="21600,21600" o:spt="202" path="m,l,21600r21600,l21600,xe">
          <v:stroke joinstyle="miter"/>
          <v:path gradientshapeok="t" o:connecttype="rect"/>
        </v:shapetype>
        <v:shape id="_x0000_s2049" type="#_x0000_t202" style="position:absolute;left:0;text-align:left;margin-left:0;margin-top:.05pt;width:20.25pt;height:13.05pt;z-index:-251659776;mso-wrap-distance-left:0;mso-wrap-distance-right:0;mso-position-horizontal:center;mso-position-horizontal-relative:margin" stroked="f">
          <v:fill color2="black"/>
          <v:textbox style="mso-next-textbox:#_x0000_s2049" inset="0,0,0,0">
            <w:txbxContent>
              <w:p w:rsidR="00416EA7" w:rsidRDefault="00425237">
                <w:pPr>
                  <w:pStyle w:val="Footer"/>
                </w:pPr>
                <w:r>
                  <w:rPr>
                    <w:rStyle w:val="PageNumber"/>
                  </w:rPr>
                  <w:fldChar w:fldCharType="begin"/>
                </w:r>
                <w:r w:rsidR="00416EA7">
                  <w:rPr>
                    <w:rStyle w:val="PageNumber"/>
                  </w:rPr>
                  <w:instrText xml:space="preserve"> PAGE </w:instrText>
                </w:r>
                <w:r>
                  <w:rPr>
                    <w:rStyle w:val="PageNumber"/>
                  </w:rPr>
                  <w:fldChar w:fldCharType="separate"/>
                </w:r>
                <w:r w:rsidR="00742AE9">
                  <w:rPr>
                    <w:rStyle w:val="PageNumber"/>
                    <w:noProof/>
                  </w:rPr>
                  <w:t>iv</w:t>
                </w:r>
                <w:r>
                  <w:rPr>
                    <w:rStyle w:val="PageNumber"/>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A7" w:rsidRDefault="00425237">
    <w:pPr>
      <w:pStyle w:val="Footer"/>
    </w:pPr>
    <w:r>
      <w:pict>
        <v:shapetype id="_x0000_t202" coordsize="21600,21600" o:spt="202" path="m,l,21600r21600,l21600,xe">
          <v:stroke joinstyle="miter"/>
          <v:path gradientshapeok="t" o:connecttype="rect"/>
        </v:shapetype>
        <v:shape id="_x0000_s2050" type="#_x0000_t202" style="position:absolute;left:0;text-align:left;margin-left:0;margin-top:.05pt;width:20.25pt;height:13.05pt;z-index:-251658752;mso-wrap-distance-left:0;mso-wrap-distance-right:0;mso-position-horizontal:center;mso-position-horizontal-relative:margin" stroked="f">
          <v:fill color2="black"/>
          <v:textbox style="mso-next-textbox:#_x0000_s2050" inset="0,0,0,0">
            <w:txbxContent>
              <w:p w:rsidR="00416EA7" w:rsidRDefault="00425237">
                <w:pPr>
                  <w:pStyle w:val="Footer"/>
                </w:pPr>
                <w:r>
                  <w:rPr>
                    <w:rStyle w:val="PageNumber"/>
                  </w:rPr>
                  <w:fldChar w:fldCharType="begin"/>
                </w:r>
                <w:r w:rsidR="00416EA7">
                  <w:rPr>
                    <w:rStyle w:val="PageNumber"/>
                  </w:rPr>
                  <w:instrText xml:space="preserve"> PAGE \*Arabic </w:instrText>
                </w:r>
                <w:r>
                  <w:rPr>
                    <w:rStyle w:val="PageNumber"/>
                  </w:rPr>
                  <w:fldChar w:fldCharType="separate"/>
                </w:r>
                <w:r w:rsidR="00742AE9">
                  <w:rPr>
                    <w:rStyle w:val="PageNumber"/>
                    <w:noProof/>
                  </w:rPr>
                  <w:t>14</w:t>
                </w:r>
                <w:r>
                  <w:rPr>
                    <w:rStyle w:val="PageNumber"/>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AEF" w:rsidRDefault="00530AEF">
      <w:r>
        <w:separator/>
      </w:r>
    </w:p>
  </w:footnote>
  <w:footnote w:type="continuationSeparator" w:id="0">
    <w:p w:rsidR="00530AEF" w:rsidRDefault="00530A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96E3D9C"/>
    <w:multiLevelType w:val="singleLevel"/>
    <w:tmpl w:val="8B384B42"/>
    <w:lvl w:ilvl="0">
      <w:start w:val="1"/>
      <w:numFmt w:val="decimal"/>
      <w:lvlText w:val="%1."/>
      <w:legacy w:legacy="1" w:legacySpace="0" w:legacyIndent="288"/>
      <w:lvlJc w:val="left"/>
      <w:pPr>
        <w:ind w:left="720" w:hanging="288"/>
      </w:pPr>
    </w:lvl>
  </w:abstractNum>
  <w:abstractNum w:abstractNumId="2">
    <w:nsid w:val="1AF3031A"/>
    <w:multiLevelType w:val="hybridMultilevel"/>
    <w:tmpl w:val="40F4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40017"/>
    <w:multiLevelType w:val="hybridMultilevel"/>
    <w:tmpl w:val="4F549CAC"/>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4">
    <w:nsid w:val="2A292EC9"/>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BDA69A4"/>
    <w:multiLevelType w:val="hybridMultilevel"/>
    <w:tmpl w:val="68E6D73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DC0259A"/>
    <w:multiLevelType w:val="hybridMultilevel"/>
    <w:tmpl w:val="9F785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0EB27EF"/>
    <w:multiLevelType w:val="singleLevel"/>
    <w:tmpl w:val="0409000F"/>
    <w:lvl w:ilvl="0">
      <w:start w:val="1"/>
      <w:numFmt w:val="decimal"/>
      <w:lvlText w:val="%1."/>
      <w:legacy w:legacy="1" w:legacySpace="0" w:legacyIndent="288"/>
      <w:lvlJc w:val="left"/>
      <w:pPr>
        <w:ind w:left="720" w:hanging="288"/>
      </w:pPr>
    </w:lvl>
  </w:abstractNum>
  <w:abstractNum w:abstractNumId="8">
    <w:nsid w:val="43A85669"/>
    <w:multiLevelType w:val="hybridMultilevel"/>
    <w:tmpl w:val="3ECED7B4"/>
    <w:lvl w:ilvl="0" w:tplc="9272BD0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9">
    <w:nsid w:val="4E6C565F"/>
    <w:multiLevelType w:val="hybridMultilevel"/>
    <w:tmpl w:val="BD08676A"/>
    <w:lvl w:ilvl="0" w:tplc="E49CD4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EC3803"/>
    <w:multiLevelType w:val="singleLevel"/>
    <w:tmpl w:val="FCF84AE0"/>
    <w:lvl w:ilvl="0">
      <w:start w:val="1"/>
      <w:numFmt w:val="decimal"/>
      <w:lvlText w:val="%1."/>
      <w:legacy w:legacy="1" w:legacySpace="0" w:legacyIndent="288"/>
      <w:lvlJc w:val="left"/>
      <w:pPr>
        <w:ind w:left="720" w:hanging="288"/>
      </w:pPr>
    </w:lvl>
  </w:abstractNum>
  <w:abstractNum w:abstractNumId="11">
    <w:nsid w:val="6595485A"/>
    <w:multiLevelType w:val="hybridMultilevel"/>
    <w:tmpl w:val="D332B2C0"/>
    <w:lvl w:ilvl="0" w:tplc="C052B4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D030A8"/>
    <w:multiLevelType w:val="hybridMultilevel"/>
    <w:tmpl w:val="1A546AB6"/>
    <w:lvl w:ilvl="0" w:tplc="A45600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8"/>
  </w:num>
  <w:num w:numId="6">
    <w:abstractNumId w:val="10"/>
  </w:num>
  <w:num w:numId="7">
    <w:abstractNumId w:val="12"/>
  </w:num>
  <w:num w:numId="8">
    <w:abstractNumId w:val="9"/>
  </w:num>
  <w:num w:numId="9">
    <w:abstractNumId w:val="11"/>
  </w:num>
  <w:num w:numId="10">
    <w:abstractNumId w:val="5"/>
  </w:num>
  <w:num w:numId="11">
    <w:abstractNumId w:val="6"/>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82"/>
    <o:shapelayout v:ext="edit">
      <o:idmap v:ext="edit" data="2"/>
    </o:shapelayout>
  </w:hdrShapeDefaults>
  <w:footnotePr>
    <w:pos w:val="beneathText"/>
    <w:footnote w:id="-1"/>
    <w:footnote w:id="0"/>
  </w:footnotePr>
  <w:endnotePr>
    <w:numFmt w:val="decimal"/>
    <w:numRestart w:val="eachSect"/>
    <w:endnote w:id="-1"/>
    <w:endnote w:id="0"/>
  </w:endnotePr>
  <w:compat>
    <w:spaceForUL/>
    <w:balanceSingleByteDoubleByteWidth/>
    <w:doNotLeaveBackslashAlone/>
    <w:ulTrailSpace/>
    <w:doNotExpandShiftReturn/>
    <w:adjustLineHeightInTable/>
  </w:compat>
  <w:rsids>
    <w:rsidRoot w:val="001B69CA"/>
    <w:rsid w:val="00003D05"/>
    <w:rsid w:val="0000708D"/>
    <w:rsid w:val="00014CD8"/>
    <w:rsid w:val="0003278E"/>
    <w:rsid w:val="00035635"/>
    <w:rsid w:val="0004339E"/>
    <w:rsid w:val="00057C44"/>
    <w:rsid w:val="00060E9A"/>
    <w:rsid w:val="00092AFC"/>
    <w:rsid w:val="000C0766"/>
    <w:rsid w:val="000D2F98"/>
    <w:rsid w:val="000E6FEE"/>
    <w:rsid w:val="00120225"/>
    <w:rsid w:val="00124A37"/>
    <w:rsid w:val="00127623"/>
    <w:rsid w:val="00135C18"/>
    <w:rsid w:val="001408BA"/>
    <w:rsid w:val="0014152F"/>
    <w:rsid w:val="00143E49"/>
    <w:rsid w:val="00165EBE"/>
    <w:rsid w:val="00173D6B"/>
    <w:rsid w:val="00184869"/>
    <w:rsid w:val="00186673"/>
    <w:rsid w:val="001866EA"/>
    <w:rsid w:val="00187323"/>
    <w:rsid w:val="0019389C"/>
    <w:rsid w:val="001A7BA3"/>
    <w:rsid w:val="001B69CA"/>
    <w:rsid w:val="001C3471"/>
    <w:rsid w:val="001C738B"/>
    <w:rsid w:val="001D74E8"/>
    <w:rsid w:val="001E0F98"/>
    <w:rsid w:val="001E5AAB"/>
    <w:rsid w:val="001E6670"/>
    <w:rsid w:val="001F27E4"/>
    <w:rsid w:val="002022F0"/>
    <w:rsid w:val="00204322"/>
    <w:rsid w:val="0022220E"/>
    <w:rsid w:val="00240B25"/>
    <w:rsid w:val="002452C0"/>
    <w:rsid w:val="00267227"/>
    <w:rsid w:val="002705CD"/>
    <w:rsid w:val="00287986"/>
    <w:rsid w:val="002B2CDA"/>
    <w:rsid w:val="002B6585"/>
    <w:rsid w:val="002D2804"/>
    <w:rsid w:val="002D442F"/>
    <w:rsid w:val="002D734E"/>
    <w:rsid w:val="002E0781"/>
    <w:rsid w:val="002E1CBE"/>
    <w:rsid w:val="002E5EDA"/>
    <w:rsid w:val="002F14C9"/>
    <w:rsid w:val="002F1534"/>
    <w:rsid w:val="00316180"/>
    <w:rsid w:val="00336233"/>
    <w:rsid w:val="00356506"/>
    <w:rsid w:val="00380776"/>
    <w:rsid w:val="00383928"/>
    <w:rsid w:val="00386B75"/>
    <w:rsid w:val="003A2FE5"/>
    <w:rsid w:val="003C0B71"/>
    <w:rsid w:val="003C3DA0"/>
    <w:rsid w:val="003C6074"/>
    <w:rsid w:val="003D0CD9"/>
    <w:rsid w:val="003D5DFC"/>
    <w:rsid w:val="003E3C52"/>
    <w:rsid w:val="003F38ED"/>
    <w:rsid w:val="003F63F2"/>
    <w:rsid w:val="003F7AE2"/>
    <w:rsid w:val="00406C4A"/>
    <w:rsid w:val="00415091"/>
    <w:rsid w:val="004156A1"/>
    <w:rsid w:val="00416EA7"/>
    <w:rsid w:val="00425237"/>
    <w:rsid w:val="004307CF"/>
    <w:rsid w:val="00431E01"/>
    <w:rsid w:val="00433D71"/>
    <w:rsid w:val="00442B2C"/>
    <w:rsid w:val="00461305"/>
    <w:rsid w:val="00474F7D"/>
    <w:rsid w:val="00475AE0"/>
    <w:rsid w:val="00477D47"/>
    <w:rsid w:val="00486EE9"/>
    <w:rsid w:val="00487BAB"/>
    <w:rsid w:val="004958DB"/>
    <w:rsid w:val="004A5AF1"/>
    <w:rsid w:val="004A6DB4"/>
    <w:rsid w:val="004A7DAC"/>
    <w:rsid w:val="004B0B5E"/>
    <w:rsid w:val="004C0F74"/>
    <w:rsid w:val="004F7EB5"/>
    <w:rsid w:val="005116E1"/>
    <w:rsid w:val="005122B7"/>
    <w:rsid w:val="0051672A"/>
    <w:rsid w:val="00521163"/>
    <w:rsid w:val="00522833"/>
    <w:rsid w:val="00527C74"/>
    <w:rsid w:val="00530AEF"/>
    <w:rsid w:val="005335C6"/>
    <w:rsid w:val="005340D3"/>
    <w:rsid w:val="00560AF4"/>
    <w:rsid w:val="00572EED"/>
    <w:rsid w:val="005801D1"/>
    <w:rsid w:val="00583D2D"/>
    <w:rsid w:val="00587F12"/>
    <w:rsid w:val="00593570"/>
    <w:rsid w:val="00594810"/>
    <w:rsid w:val="005A7BA3"/>
    <w:rsid w:val="005B10DA"/>
    <w:rsid w:val="005B3D74"/>
    <w:rsid w:val="005B5C7D"/>
    <w:rsid w:val="005B6734"/>
    <w:rsid w:val="005C4C8E"/>
    <w:rsid w:val="005D10F7"/>
    <w:rsid w:val="005D7882"/>
    <w:rsid w:val="005E20DE"/>
    <w:rsid w:val="005F6EFD"/>
    <w:rsid w:val="00601D7E"/>
    <w:rsid w:val="0060236F"/>
    <w:rsid w:val="00603941"/>
    <w:rsid w:val="00603B81"/>
    <w:rsid w:val="0060462C"/>
    <w:rsid w:val="00605F96"/>
    <w:rsid w:val="00607F8D"/>
    <w:rsid w:val="00610CA3"/>
    <w:rsid w:val="00611436"/>
    <w:rsid w:val="00621C12"/>
    <w:rsid w:val="00624150"/>
    <w:rsid w:val="00632AD5"/>
    <w:rsid w:val="00636E99"/>
    <w:rsid w:val="0063739B"/>
    <w:rsid w:val="006379DD"/>
    <w:rsid w:val="006401FB"/>
    <w:rsid w:val="00642C39"/>
    <w:rsid w:val="00645241"/>
    <w:rsid w:val="006506D3"/>
    <w:rsid w:val="00654F42"/>
    <w:rsid w:val="006601BE"/>
    <w:rsid w:val="00663C7C"/>
    <w:rsid w:val="00664B34"/>
    <w:rsid w:val="00670E42"/>
    <w:rsid w:val="0067164C"/>
    <w:rsid w:val="006721CC"/>
    <w:rsid w:val="006742AB"/>
    <w:rsid w:val="006774AB"/>
    <w:rsid w:val="00680B8A"/>
    <w:rsid w:val="00686DC0"/>
    <w:rsid w:val="006A1982"/>
    <w:rsid w:val="006B148F"/>
    <w:rsid w:val="006E5FF9"/>
    <w:rsid w:val="006F6DE6"/>
    <w:rsid w:val="00700131"/>
    <w:rsid w:val="00700A8F"/>
    <w:rsid w:val="007017F8"/>
    <w:rsid w:val="00701BF3"/>
    <w:rsid w:val="00701C58"/>
    <w:rsid w:val="00703A36"/>
    <w:rsid w:val="0071282B"/>
    <w:rsid w:val="00732FE1"/>
    <w:rsid w:val="0073692D"/>
    <w:rsid w:val="00742AE9"/>
    <w:rsid w:val="007513E8"/>
    <w:rsid w:val="00753614"/>
    <w:rsid w:val="00756BAB"/>
    <w:rsid w:val="00756FCA"/>
    <w:rsid w:val="007872E8"/>
    <w:rsid w:val="007A460C"/>
    <w:rsid w:val="007B07FB"/>
    <w:rsid w:val="007B4742"/>
    <w:rsid w:val="007D6793"/>
    <w:rsid w:val="007E0A33"/>
    <w:rsid w:val="007E54CB"/>
    <w:rsid w:val="00812F34"/>
    <w:rsid w:val="008156A5"/>
    <w:rsid w:val="008214FA"/>
    <w:rsid w:val="0082239F"/>
    <w:rsid w:val="00826D0E"/>
    <w:rsid w:val="0083399D"/>
    <w:rsid w:val="008351B5"/>
    <w:rsid w:val="00851646"/>
    <w:rsid w:val="008560CB"/>
    <w:rsid w:val="0086040C"/>
    <w:rsid w:val="008633B6"/>
    <w:rsid w:val="00870D27"/>
    <w:rsid w:val="008718F8"/>
    <w:rsid w:val="00877755"/>
    <w:rsid w:val="008812B2"/>
    <w:rsid w:val="008924AD"/>
    <w:rsid w:val="00893B66"/>
    <w:rsid w:val="00893F7F"/>
    <w:rsid w:val="00894C80"/>
    <w:rsid w:val="008A2D01"/>
    <w:rsid w:val="008A3430"/>
    <w:rsid w:val="008A5C8E"/>
    <w:rsid w:val="008B40D7"/>
    <w:rsid w:val="008B7C96"/>
    <w:rsid w:val="008D3AFC"/>
    <w:rsid w:val="008D77ED"/>
    <w:rsid w:val="00903D3D"/>
    <w:rsid w:val="009060C7"/>
    <w:rsid w:val="00922B6E"/>
    <w:rsid w:val="00931E34"/>
    <w:rsid w:val="009370E9"/>
    <w:rsid w:val="009410F1"/>
    <w:rsid w:val="0094216A"/>
    <w:rsid w:val="00946601"/>
    <w:rsid w:val="009558DC"/>
    <w:rsid w:val="00973CD3"/>
    <w:rsid w:val="0097428E"/>
    <w:rsid w:val="00975555"/>
    <w:rsid w:val="00983150"/>
    <w:rsid w:val="00985D53"/>
    <w:rsid w:val="00990EEB"/>
    <w:rsid w:val="00994982"/>
    <w:rsid w:val="009A2FF6"/>
    <w:rsid w:val="009A726F"/>
    <w:rsid w:val="009B5165"/>
    <w:rsid w:val="009C09F4"/>
    <w:rsid w:val="009C3C63"/>
    <w:rsid w:val="009C6670"/>
    <w:rsid w:val="009D3987"/>
    <w:rsid w:val="009D65AB"/>
    <w:rsid w:val="009E23A9"/>
    <w:rsid w:val="009F7136"/>
    <w:rsid w:val="009F74A8"/>
    <w:rsid w:val="00A031DF"/>
    <w:rsid w:val="00A05FF8"/>
    <w:rsid w:val="00A20C36"/>
    <w:rsid w:val="00A351C3"/>
    <w:rsid w:val="00A40F2D"/>
    <w:rsid w:val="00A425B3"/>
    <w:rsid w:val="00A45D39"/>
    <w:rsid w:val="00A51888"/>
    <w:rsid w:val="00A5725F"/>
    <w:rsid w:val="00A6542F"/>
    <w:rsid w:val="00A71083"/>
    <w:rsid w:val="00A733DD"/>
    <w:rsid w:val="00A7715B"/>
    <w:rsid w:val="00A77338"/>
    <w:rsid w:val="00A7764D"/>
    <w:rsid w:val="00A84D32"/>
    <w:rsid w:val="00A92BD1"/>
    <w:rsid w:val="00A934E0"/>
    <w:rsid w:val="00AB3F23"/>
    <w:rsid w:val="00AB4688"/>
    <w:rsid w:val="00AD461E"/>
    <w:rsid w:val="00AD7EFA"/>
    <w:rsid w:val="00AE70CA"/>
    <w:rsid w:val="00AE7411"/>
    <w:rsid w:val="00AF1A1C"/>
    <w:rsid w:val="00B00313"/>
    <w:rsid w:val="00B033B8"/>
    <w:rsid w:val="00B111CC"/>
    <w:rsid w:val="00B1318E"/>
    <w:rsid w:val="00B2008D"/>
    <w:rsid w:val="00B30992"/>
    <w:rsid w:val="00B328F8"/>
    <w:rsid w:val="00B346E2"/>
    <w:rsid w:val="00B53B0A"/>
    <w:rsid w:val="00B57610"/>
    <w:rsid w:val="00B6047F"/>
    <w:rsid w:val="00B70FA8"/>
    <w:rsid w:val="00B713E8"/>
    <w:rsid w:val="00B7769C"/>
    <w:rsid w:val="00B82868"/>
    <w:rsid w:val="00B83906"/>
    <w:rsid w:val="00B8639C"/>
    <w:rsid w:val="00B97AC2"/>
    <w:rsid w:val="00BC2753"/>
    <w:rsid w:val="00BD3C28"/>
    <w:rsid w:val="00BE59EC"/>
    <w:rsid w:val="00BF39DA"/>
    <w:rsid w:val="00BF460E"/>
    <w:rsid w:val="00C035F3"/>
    <w:rsid w:val="00C0451D"/>
    <w:rsid w:val="00C0795A"/>
    <w:rsid w:val="00C106B8"/>
    <w:rsid w:val="00C1190F"/>
    <w:rsid w:val="00C14128"/>
    <w:rsid w:val="00C14BA6"/>
    <w:rsid w:val="00C402AD"/>
    <w:rsid w:val="00C621B4"/>
    <w:rsid w:val="00C637B2"/>
    <w:rsid w:val="00C66CC7"/>
    <w:rsid w:val="00C6760E"/>
    <w:rsid w:val="00C732C9"/>
    <w:rsid w:val="00C75089"/>
    <w:rsid w:val="00C76EDB"/>
    <w:rsid w:val="00C80B50"/>
    <w:rsid w:val="00C86784"/>
    <w:rsid w:val="00C86A71"/>
    <w:rsid w:val="00C947EF"/>
    <w:rsid w:val="00C95750"/>
    <w:rsid w:val="00C972E7"/>
    <w:rsid w:val="00CA3D74"/>
    <w:rsid w:val="00CB24B5"/>
    <w:rsid w:val="00CB31B9"/>
    <w:rsid w:val="00CB36BB"/>
    <w:rsid w:val="00CB4F0B"/>
    <w:rsid w:val="00CC432A"/>
    <w:rsid w:val="00CD1655"/>
    <w:rsid w:val="00CE0B35"/>
    <w:rsid w:val="00CE4127"/>
    <w:rsid w:val="00CE48B1"/>
    <w:rsid w:val="00CE4A28"/>
    <w:rsid w:val="00CF65F0"/>
    <w:rsid w:val="00D02F1C"/>
    <w:rsid w:val="00D05BE6"/>
    <w:rsid w:val="00D06C7D"/>
    <w:rsid w:val="00D3239E"/>
    <w:rsid w:val="00D327B0"/>
    <w:rsid w:val="00D510AE"/>
    <w:rsid w:val="00D74268"/>
    <w:rsid w:val="00D76557"/>
    <w:rsid w:val="00D7681A"/>
    <w:rsid w:val="00D7790A"/>
    <w:rsid w:val="00D92CAF"/>
    <w:rsid w:val="00DA33F1"/>
    <w:rsid w:val="00DB02DD"/>
    <w:rsid w:val="00DB7451"/>
    <w:rsid w:val="00DC1D3C"/>
    <w:rsid w:val="00DD1876"/>
    <w:rsid w:val="00DD5BBD"/>
    <w:rsid w:val="00DD7628"/>
    <w:rsid w:val="00DE6B05"/>
    <w:rsid w:val="00DE7F21"/>
    <w:rsid w:val="00DF09DD"/>
    <w:rsid w:val="00DF0A2E"/>
    <w:rsid w:val="00DF2B4F"/>
    <w:rsid w:val="00DF7C27"/>
    <w:rsid w:val="00E00F4E"/>
    <w:rsid w:val="00E01FDC"/>
    <w:rsid w:val="00E04F71"/>
    <w:rsid w:val="00E05AB9"/>
    <w:rsid w:val="00E16C72"/>
    <w:rsid w:val="00E31B9F"/>
    <w:rsid w:val="00E347A0"/>
    <w:rsid w:val="00E407BD"/>
    <w:rsid w:val="00E43049"/>
    <w:rsid w:val="00E50599"/>
    <w:rsid w:val="00E51F83"/>
    <w:rsid w:val="00E67053"/>
    <w:rsid w:val="00E7321B"/>
    <w:rsid w:val="00E80B87"/>
    <w:rsid w:val="00EB105D"/>
    <w:rsid w:val="00EB44A1"/>
    <w:rsid w:val="00EB52AE"/>
    <w:rsid w:val="00EC75D9"/>
    <w:rsid w:val="00ED617A"/>
    <w:rsid w:val="00EE4AE2"/>
    <w:rsid w:val="00EF1FC1"/>
    <w:rsid w:val="00EF6CD7"/>
    <w:rsid w:val="00F00F73"/>
    <w:rsid w:val="00F34752"/>
    <w:rsid w:val="00F352A2"/>
    <w:rsid w:val="00F37C27"/>
    <w:rsid w:val="00F4204A"/>
    <w:rsid w:val="00F712FD"/>
    <w:rsid w:val="00F73A08"/>
    <w:rsid w:val="00F76863"/>
    <w:rsid w:val="00F80AD3"/>
    <w:rsid w:val="00F819D8"/>
    <w:rsid w:val="00FA597E"/>
    <w:rsid w:val="00FA69E3"/>
    <w:rsid w:val="00FB03FE"/>
    <w:rsid w:val="00FB693E"/>
    <w:rsid w:val="00FC2AC7"/>
    <w:rsid w:val="00FC4C47"/>
    <w:rsid w:val="00FC6A79"/>
    <w:rsid w:val="00FD1720"/>
    <w:rsid w:val="00FE16B7"/>
    <w:rsid w:val="00FE27E2"/>
    <w:rsid w:val="00FF3EB0"/>
    <w:rsid w:val="00FF452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footer" w:uiPriority="99"/>
    <w:lsdException w:name="endnote reference" w:uiPriority="99"/>
    <w:lsdException w:name="endnote text" w:uiPriority="99"/>
    <w:lsdException w:name="Strong" w:uiPriority="22" w:qFormat="1"/>
    <w:lsdException w:name="Normal (Web)" w:uiPriority="99"/>
  </w:latentStyles>
  <w:style w:type="paragraph" w:default="1" w:styleId="Normal">
    <w:name w:val="Normal"/>
    <w:qFormat/>
    <w:rsid w:val="00643EA6"/>
    <w:pPr>
      <w:suppressAutoHyphens/>
      <w:jc w:val="both"/>
    </w:pPr>
    <w:rPr>
      <w:sz w:val="24"/>
      <w:szCs w:val="24"/>
      <w:lang w:eastAsia="ar-SA"/>
    </w:rPr>
  </w:style>
  <w:style w:type="paragraph" w:styleId="Heading1">
    <w:name w:val="heading 1"/>
    <w:basedOn w:val="Normal"/>
    <w:next w:val="Normal"/>
    <w:qFormat/>
    <w:rsid w:val="00643EA6"/>
    <w:pPr>
      <w:keepNext/>
      <w:spacing w:before="240" w:after="60"/>
      <w:outlineLvl w:val="0"/>
    </w:pPr>
    <w:rPr>
      <w:rFonts w:ascii="Arial" w:hAnsi="Arial"/>
      <w:b/>
      <w:kern w:val="1"/>
      <w:sz w:val="28"/>
    </w:rPr>
  </w:style>
  <w:style w:type="paragraph" w:styleId="Heading3">
    <w:name w:val="heading 3"/>
    <w:basedOn w:val="Normal"/>
    <w:next w:val="Normal"/>
    <w:qFormat/>
    <w:rsid w:val="00643EA6"/>
    <w:pPr>
      <w:keepNext/>
      <w:spacing w:before="240" w:after="60"/>
      <w:outlineLvl w:val="2"/>
    </w:pPr>
    <w:rPr>
      <w:rFonts w:ascii="Arial" w:hAnsi="Arial"/>
    </w:rPr>
  </w:style>
  <w:style w:type="paragraph" w:styleId="Heading4">
    <w:name w:val="heading 4"/>
    <w:basedOn w:val="Normal"/>
    <w:next w:val="Normal"/>
    <w:qFormat/>
    <w:rsid w:val="00643EA6"/>
    <w:pPr>
      <w:keepNext/>
      <w:tabs>
        <w:tab w:val="num" w:pos="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43EA6"/>
  </w:style>
  <w:style w:type="character" w:customStyle="1" w:styleId="WW-Absatz-Standardschriftart">
    <w:name w:val="WW-Absatz-Standardschriftart"/>
    <w:rsid w:val="00643EA6"/>
  </w:style>
  <w:style w:type="character" w:customStyle="1" w:styleId="WW-Absatz-Standardschriftart1">
    <w:name w:val="WW-Absatz-Standardschriftart1"/>
    <w:rsid w:val="00643EA6"/>
  </w:style>
  <w:style w:type="character" w:customStyle="1" w:styleId="WW-Absatz-Standardschriftart11">
    <w:name w:val="WW-Absatz-Standardschriftart11"/>
    <w:rsid w:val="00643EA6"/>
  </w:style>
  <w:style w:type="character" w:customStyle="1" w:styleId="FootnoteCharacters">
    <w:name w:val="Footnote Characters"/>
    <w:rsid w:val="00643EA6"/>
    <w:rPr>
      <w:vertAlign w:val="superscript"/>
    </w:rPr>
  </w:style>
  <w:style w:type="character" w:customStyle="1" w:styleId="WW-FootnoteCharacters">
    <w:name w:val="WW-Footnote Characters"/>
    <w:rsid w:val="00643EA6"/>
    <w:rPr>
      <w:vertAlign w:val="superscript"/>
    </w:rPr>
  </w:style>
  <w:style w:type="character" w:customStyle="1" w:styleId="WW-FootnoteCharacters1">
    <w:name w:val="WW-Footnote Characters1"/>
    <w:rsid w:val="00643EA6"/>
    <w:rPr>
      <w:vertAlign w:val="superscript"/>
    </w:rPr>
  </w:style>
  <w:style w:type="character" w:customStyle="1" w:styleId="WW-FootnoteCharacters11">
    <w:name w:val="WW-Footnote Characters11"/>
    <w:rsid w:val="00643EA6"/>
  </w:style>
  <w:style w:type="character" w:customStyle="1" w:styleId="WW-DefaultParagraphFont">
    <w:name w:val="WW-Default Paragraph Font"/>
    <w:rsid w:val="00643EA6"/>
  </w:style>
  <w:style w:type="character" w:styleId="PageNumber">
    <w:name w:val="page number"/>
    <w:basedOn w:val="WW-DefaultParagraphFont"/>
    <w:rsid w:val="00643EA6"/>
  </w:style>
  <w:style w:type="character" w:customStyle="1" w:styleId="EndnoteCharacters">
    <w:name w:val="Endnote Characters"/>
    <w:rsid w:val="00643EA6"/>
    <w:rPr>
      <w:vertAlign w:val="superscript"/>
    </w:rPr>
  </w:style>
  <w:style w:type="character" w:customStyle="1" w:styleId="WW-EndnoteCharacters">
    <w:name w:val="WW-Endnote Characters"/>
    <w:rsid w:val="00643EA6"/>
    <w:rPr>
      <w:vertAlign w:val="superscript"/>
    </w:rPr>
  </w:style>
  <w:style w:type="character" w:customStyle="1" w:styleId="WW-EndnoteCharacters1">
    <w:name w:val="WW-Endnote Characters1"/>
    <w:rsid w:val="00643EA6"/>
    <w:rPr>
      <w:vertAlign w:val="superscript"/>
    </w:rPr>
  </w:style>
  <w:style w:type="character" w:customStyle="1" w:styleId="WW-EndnoteCharacters11">
    <w:name w:val="WW-Endnote Characters11"/>
    <w:basedOn w:val="WW-DefaultParagraphFont"/>
    <w:rsid w:val="00643EA6"/>
    <w:rPr>
      <w:rFonts w:ascii="Times New Roman" w:hAnsi="Times New Roman"/>
      <w:sz w:val="24"/>
      <w:vertAlign w:val="superscript"/>
    </w:rPr>
  </w:style>
  <w:style w:type="character" w:styleId="Hyperlink">
    <w:name w:val="Hyperlink"/>
    <w:rsid w:val="00643EA6"/>
    <w:rPr>
      <w:color w:val="000080"/>
      <w:u w:val="single"/>
    </w:rPr>
  </w:style>
  <w:style w:type="character" w:styleId="EndnoteReference">
    <w:name w:val="endnote reference"/>
    <w:uiPriority w:val="99"/>
    <w:semiHidden/>
    <w:rsid w:val="00643EA6"/>
    <w:rPr>
      <w:vertAlign w:val="superscript"/>
    </w:rPr>
  </w:style>
  <w:style w:type="character" w:styleId="FootnoteReference">
    <w:name w:val="footnote reference"/>
    <w:semiHidden/>
    <w:rsid w:val="00643EA6"/>
    <w:rPr>
      <w:vertAlign w:val="superscript"/>
    </w:rPr>
  </w:style>
  <w:style w:type="paragraph" w:customStyle="1" w:styleId="Heading">
    <w:name w:val="Heading"/>
    <w:basedOn w:val="Normal"/>
    <w:next w:val="BodyText"/>
    <w:rsid w:val="00643EA6"/>
    <w:pPr>
      <w:keepNext/>
      <w:spacing w:before="240" w:after="120"/>
    </w:pPr>
    <w:rPr>
      <w:rFonts w:ascii="Albany" w:eastAsia="HG Mincho Light J" w:hAnsi="Albany" w:cs="Lucidasans"/>
      <w:sz w:val="28"/>
      <w:szCs w:val="28"/>
    </w:rPr>
  </w:style>
  <w:style w:type="paragraph" w:styleId="BodyText">
    <w:name w:val="Body Text"/>
    <w:basedOn w:val="Normal"/>
    <w:rsid w:val="00643EA6"/>
    <w:pPr>
      <w:spacing w:after="120"/>
    </w:pPr>
  </w:style>
  <w:style w:type="paragraph" w:styleId="List">
    <w:name w:val="List"/>
    <w:basedOn w:val="BodyText"/>
    <w:rsid w:val="00643EA6"/>
    <w:rPr>
      <w:rFonts w:cs="Lucidasans"/>
    </w:rPr>
  </w:style>
  <w:style w:type="paragraph" w:styleId="Caption">
    <w:name w:val="caption"/>
    <w:basedOn w:val="Normal"/>
    <w:qFormat/>
    <w:rsid w:val="00643EA6"/>
    <w:pPr>
      <w:suppressLineNumbers/>
      <w:spacing w:before="120" w:after="120"/>
    </w:pPr>
    <w:rPr>
      <w:rFonts w:cs="Lucidasans"/>
      <w:i/>
      <w:iCs/>
      <w:sz w:val="20"/>
    </w:rPr>
  </w:style>
  <w:style w:type="paragraph" w:customStyle="1" w:styleId="Index">
    <w:name w:val="Index"/>
    <w:basedOn w:val="Normal"/>
    <w:rsid w:val="00643EA6"/>
    <w:pPr>
      <w:suppressLineNumbers/>
    </w:pPr>
    <w:rPr>
      <w:rFonts w:cs="Lucidasans"/>
    </w:rPr>
  </w:style>
  <w:style w:type="paragraph" w:customStyle="1" w:styleId="WW-Caption">
    <w:name w:val="WW-Caption"/>
    <w:basedOn w:val="Normal"/>
    <w:rsid w:val="00643EA6"/>
    <w:pPr>
      <w:suppressLineNumbers/>
      <w:spacing w:before="120" w:after="120"/>
    </w:pPr>
    <w:rPr>
      <w:rFonts w:cs="Lucidasans"/>
      <w:i/>
      <w:iCs/>
      <w:sz w:val="20"/>
    </w:rPr>
  </w:style>
  <w:style w:type="paragraph" w:customStyle="1" w:styleId="WW-Index">
    <w:name w:val="WW-Index"/>
    <w:basedOn w:val="Normal"/>
    <w:rsid w:val="00643EA6"/>
    <w:pPr>
      <w:suppressLineNumbers/>
    </w:pPr>
    <w:rPr>
      <w:rFonts w:cs="Lucidasans"/>
    </w:rPr>
  </w:style>
  <w:style w:type="paragraph" w:customStyle="1" w:styleId="WW-Heading">
    <w:name w:val="WW-Heading"/>
    <w:basedOn w:val="Normal"/>
    <w:next w:val="BodyText"/>
    <w:rsid w:val="00643EA6"/>
    <w:pPr>
      <w:keepNext/>
      <w:spacing w:before="240" w:after="120"/>
    </w:pPr>
    <w:rPr>
      <w:rFonts w:ascii="Albany" w:eastAsia="HG Mincho Light J" w:hAnsi="Albany" w:cs="Lucidasans"/>
      <w:sz w:val="28"/>
      <w:szCs w:val="28"/>
    </w:rPr>
  </w:style>
  <w:style w:type="paragraph" w:customStyle="1" w:styleId="WW-Caption1">
    <w:name w:val="WW-Caption1"/>
    <w:basedOn w:val="Normal"/>
    <w:rsid w:val="00643EA6"/>
    <w:pPr>
      <w:suppressLineNumbers/>
      <w:spacing w:before="120" w:after="120"/>
    </w:pPr>
    <w:rPr>
      <w:rFonts w:cs="Lucidasans"/>
      <w:i/>
      <w:iCs/>
      <w:sz w:val="20"/>
    </w:rPr>
  </w:style>
  <w:style w:type="paragraph" w:customStyle="1" w:styleId="WW-Index1">
    <w:name w:val="WW-Index1"/>
    <w:basedOn w:val="Normal"/>
    <w:rsid w:val="00643EA6"/>
    <w:pPr>
      <w:suppressLineNumbers/>
    </w:pPr>
    <w:rPr>
      <w:rFonts w:cs="Lucidasans"/>
    </w:rPr>
  </w:style>
  <w:style w:type="paragraph" w:customStyle="1" w:styleId="WW-Heading1">
    <w:name w:val="WW-Heading1"/>
    <w:basedOn w:val="Normal"/>
    <w:next w:val="BodyText"/>
    <w:rsid w:val="00643EA6"/>
    <w:pPr>
      <w:keepNext/>
      <w:spacing w:before="240" w:after="120"/>
    </w:pPr>
    <w:rPr>
      <w:rFonts w:ascii="Albany" w:eastAsia="HG Mincho Light J" w:hAnsi="Albany" w:cs="Lucidasans"/>
      <w:sz w:val="28"/>
      <w:szCs w:val="28"/>
    </w:rPr>
  </w:style>
  <w:style w:type="paragraph" w:customStyle="1" w:styleId="WW-Heading11">
    <w:name w:val="WW-Heading11"/>
    <w:basedOn w:val="Normal"/>
    <w:next w:val="BodyText"/>
    <w:rsid w:val="00643EA6"/>
    <w:pPr>
      <w:keepNext/>
      <w:spacing w:before="240" w:after="120"/>
    </w:pPr>
    <w:rPr>
      <w:rFonts w:ascii="Albany" w:eastAsia="HG Mincho Light J" w:hAnsi="Albany" w:cs="Lucidasans"/>
      <w:sz w:val="28"/>
      <w:szCs w:val="28"/>
    </w:rPr>
  </w:style>
  <w:style w:type="paragraph" w:styleId="Footer">
    <w:name w:val="footer"/>
    <w:basedOn w:val="Normal"/>
    <w:link w:val="FooterChar"/>
    <w:uiPriority w:val="99"/>
    <w:rsid w:val="00643EA6"/>
    <w:pPr>
      <w:tabs>
        <w:tab w:val="center" w:pos="4320"/>
        <w:tab w:val="right" w:pos="8640"/>
      </w:tabs>
    </w:pPr>
  </w:style>
  <w:style w:type="paragraph" w:customStyle="1" w:styleId="TableContents">
    <w:name w:val="Table Contents"/>
    <w:basedOn w:val="BodyText"/>
    <w:rsid w:val="00643EA6"/>
    <w:pPr>
      <w:suppressLineNumbers/>
    </w:pPr>
  </w:style>
  <w:style w:type="paragraph" w:customStyle="1" w:styleId="WW-TableContents">
    <w:name w:val="WW-Table Contents"/>
    <w:basedOn w:val="BodyText"/>
    <w:rsid w:val="00643EA6"/>
    <w:pPr>
      <w:suppressLineNumbers/>
    </w:pPr>
  </w:style>
  <w:style w:type="paragraph" w:customStyle="1" w:styleId="WW-TableContents1">
    <w:name w:val="WW-Table Contents1"/>
    <w:basedOn w:val="BodyText"/>
    <w:rsid w:val="00643EA6"/>
    <w:pPr>
      <w:suppressLineNumbers/>
    </w:pPr>
  </w:style>
  <w:style w:type="paragraph" w:customStyle="1" w:styleId="WW-TableContents11">
    <w:name w:val="WW-Table Contents11"/>
    <w:basedOn w:val="BodyText"/>
    <w:rsid w:val="00643EA6"/>
    <w:pPr>
      <w:suppressLineNumbers/>
    </w:pPr>
  </w:style>
  <w:style w:type="paragraph" w:customStyle="1" w:styleId="TableHeading">
    <w:name w:val="Table Heading"/>
    <w:basedOn w:val="TableContents"/>
    <w:rsid w:val="00643EA6"/>
    <w:pPr>
      <w:jc w:val="center"/>
    </w:pPr>
    <w:rPr>
      <w:b/>
      <w:bCs/>
      <w:i/>
      <w:iCs/>
    </w:rPr>
  </w:style>
  <w:style w:type="paragraph" w:customStyle="1" w:styleId="WW-TableHeading">
    <w:name w:val="WW-Table Heading"/>
    <w:basedOn w:val="WW-TableContents"/>
    <w:rsid w:val="00643EA6"/>
    <w:pPr>
      <w:jc w:val="center"/>
    </w:pPr>
    <w:rPr>
      <w:b/>
      <w:bCs/>
      <w:i/>
      <w:iCs/>
    </w:rPr>
  </w:style>
  <w:style w:type="paragraph" w:customStyle="1" w:styleId="WW-TableHeading1">
    <w:name w:val="WW-Table Heading1"/>
    <w:basedOn w:val="WW-TableContents1"/>
    <w:rsid w:val="00643EA6"/>
    <w:pPr>
      <w:jc w:val="center"/>
    </w:pPr>
    <w:rPr>
      <w:b/>
      <w:bCs/>
      <w:i/>
      <w:iCs/>
    </w:rPr>
  </w:style>
  <w:style w:type="paragraph" w:customStyle="1" w:styleId="WW-TableHeading11">
    <w:name w:val="WW-Table Heading11"/>
    <w:basedOn w:val="WW-TableContents11"/>
    <w:rsid w:val="00643EA6"/>
    <w:pPr>
      <w:jc w:val="center"/>
    </w:pPr>
    <w:rPr>
      <w:b/>
      <w:bCs/>
      <w:i/>
      <w:iCs/>
    </w:rPr>
  </w:style>
  <w:style w:type="paragraph" w:customStyle="1" w:styleId="WW-Caption11">
    <w:name w:val="WW-Caption11"/>
    <w:basedOn w:val="Normal"/>
    <w:rsid w:val="00643EA6"/>
    <w:pPr>
      <w:suppressLineNumbers/>
      <w:spacing w:before="120" w:after="120"/>
    </w:pPr>
    <w:rPr>
      <w:rFonts w:cs="Lucidasans"/>
      <w:i/>
      <w:iCs/>
      <w:sz w:val="20"/>
    </w:rPr>
  </w:style>
  <w:style w:type="paragraph" w:customStyle="1" w:styleId="Framecontents">
    <w:name w:val="Frame contents"/>
    <w:basedOn w:val="BodyText"/>
    <w:rsid w:val="00643EA6"/>
  </w:style>
  <w:style w:type="paragraph" w:customStyle="1" w:styleId="WW-Framecontents">
    <w:name w:val="WW-Frame contents"/>
    <w:basedOn w:val="BodyText"/>
    <w:rsid w:val="00643EA6"/>
  </w:style>
  <w:style w:type="paragraph" w:customStyle="1" w:styleId="WW-Framecontents1">
    <w:name w:val="WW-Frame contents1"/>
    <w:basedOn w:val="BodyText"/>
    <w:rsid w:val="00643EA6"/>
  </w:style>
  <w:style w:type="paragraph" w:customStyle="1" w:styleId="WW-Framecontents11">
    <w:name w:val="WW-Frame contents11"/>
    <w:basedOn w:val="BodyText"/>
    <w:rsid w:val="00643EA6"/>
  </w:style>
  <w:style w:type="paragraph" w:styleId="EndnoteText">
    <w:name w:val="endnote text"/>
    <w:basedOn w:val="Normal"/>
    <w:link w:val="EndnoteTextChar"/>
    <w:uiPriority w:val="99"/>
    <w:semiHidden/>
    <w:rsid w:val="00643EA6"/>
    <w:pPr>
      <w:ind w:firstLine="432"/>
    </w:pPr>
  </w:style>
  <w:style w:type="paragraph" w:customStyle="1" w:styleId="WW-Index11">
    <w:name w:val="WW-Index11"/>
    <w:basedOn w:val="Normal"/>
    <w:rsid w:val="00643EA6"/>
    <w:pPr>
      <w:suppressLineNumbers/>
    </w:pPr>
    <w:rPr>
      <w:rFonts w:cs="Lucidasans"/>
    </w:rPr>
  </w:style>
  <w:style w:type="paragraph" w:styleId="TOC1">
    <w:name w:val="toc 1"/>
    <w:basedOn w:val="Normal"/>
    <w:next w:val="Normal"/>
    <w:uiPriority w:val="39"/>
    <w:semiHidden/>
    <w:rsid w:val="00643EA6"/>
    <w:pPr>
      <w:tabs>
        <w:tab w:val="right" w:leader="dot" w:pos="8640"/>
      </w:tabs>
      <w:spacing w:before="240"/>
      <w:ind w:left="360" w:right="720" w:hanging="360"/>
      <w:jc w:val="left"/>
    </w:pPr>
    <w:rPr>
      <w:caps/>
    </w:rPr>
  </w:style>
  <w:style w:type="paragraph" w:styleId="TOC2">
    <w:name w:val="toc 2"/>
    <w:basedOn w:val="TOC1"/>
    <w:next w:val="Normal"/>
    <w:uiPriority w:val="39"/>
    <w:semiHidden/>
    <w:rsid w:val="00643EA6"/>
  </w:style>
  <w:style w:type="paragraph" w:styleId="TOC3">
    <w:name w:val="toc 3"/>
    <w:basedOn w:val="Normal"/>
    <w:next w:val="Normal"/>
    <w:uiPriority w:val="39"/>
    <w:semiHidden/>
    <w:rsid w:val="00643EA6"/>
    <w:pPr>
      <w:tabs>
        <w:tab w:val="right" w:leader="dot" w:pos="8640"/>
      </w:tabs>
      <w:ind w:left="720" w:right="720" w:hanging="342"/>
      <w:jc w:val="left"/>
    </w:pPr>
  </w:style>
  <w:style w:type="paragraph" w:styleId="TOC4">
    <w:name w:val="toc 4"/>
    <w:basedOn w:val="TOC3"/>
    <w:next w:val="Normal"/>
    <w:uiPriority w:val="39"/>
    <w:semiHidden/>
    <w:rsid w:val="00643EA6"/>
    <w:pPr>
      <w:ind w:left="1080"/>
    </w:pPr>
  </w:style>
  <w:style w:type="paragraph" w:customStyle="1" w:styleId="Paragraph">
    <w:name w:val="Paragraph"/>
    <w:basedOn w:val="Normal"/>
    <w:rsid w:val="00643EA6"/>
    <w:pPr>
      <w:spacing w:line="480" w:lineRule="auto"/>
      <w:ind w:firstLine="432"/>
    </w:pPr>
  </w:style>
  <w:style w:type="paragraph" w:customStyle="1" w:styleId="Abstract">
    <w:name w:val="Abstract"/>
    <w:basedOn w:val="Normal"/>
    <w:next w:val="Paragraph"/>
    <w:rsid w:val="00643EA6"/>
    <w:pPr>
      <w:keepNext/>
      <w:spacing w:before="1200" w:after="480"/>
      <w:jc w:val="center"/>
    </w:pPr>
    <w:rPr>
      <w:b/>
      <w:i/>
      <w:sz w:val="28"/>
    </w:rPr>
  </w:style>
  <w:style w:type="paragraph" w:customStyle="1" w:styleId="TableofContents">
    <w:name w:val="Table of Contents"/>
    <w:basedOn w:val="Normal"/>
    <w:next w:val="Normal"/>
    <w:rsid w:val="00643EA6"/>
    <w:pPr>
      <w:keepNext/>
      <w:pageBreakBefore/>
      <w:spacing w:before="1440" w:after="480"/>
      <w:jc w:val="center"/>
    </w:pPr>
    <w:rPr>
      <w:b/>
      <w:i/>
      <w:sz w:val="28"/>
    </w:rPr>
  </w:style>
  <w:style w:type="paragraph" w:styleId="Bibliography">
    <w:name w:val="Bibliography"/>
    <w:basedOn w:val="TableofContents"/>
    <w:next w:val="BibEntry"/>
    <w:rsid w:val="00643EA6"/>
  </w:style>
  <w:style w:type="paragraph" w:customStyle="1" w:styleId="BibEntry">
    <w:name w:val="Bib Entry"/>
    <w:basedOn w:val="Normal"/>
    <w:rsid w:val="00643EA6"/>
    <w:pPr>
      <w:ind w:left="432" w:hanging="432"/>
    </w:pPr>
  </w:style>
  <w:style w:type="paragraph" w:customStyle="1" w:styleId="BlockQuotation">
    <w:name w:val="Block Quotation"/>
    <w:basedOn w:val="Normal"/>
    <w:next w:val="Paragraph"/>
    <w:rsid w:val="00643EA6"/>
    <w:pPr>
      <w:spacing w:after="240"/>
      <w:ind w:left="720" w:right="720"/>
    </w:pPr>
  </w:style>
  <w:style w:type="paragraph" w:customStyle="1" w:styleId="ListofIllustrations">
    <w:name w:val="List of Illustrations"/>
    <w:basedOn w:val="TableofContents"/>
    <w:next w:val="Normal"/>
    <w:rsid w:val="00643EA6"/>
  </w:style>
  <w:style w:type="paragraph" w:customStyle="1" w:styleId="AbstractPageDesignator">
    <w:name w:val="Abstract Page Designator"/>
    <w:basedOn w:val="Normal"/>
    <w:next w:val="Abstract"/>
    <w:rsid w:val="00643EA6"/>
    <w:pPr>
      <w:keepNext/>
      <w:pageBreakBefore/>
      <w:jc w:val="left"/>
    </w:pPr>
    <w:rPr>
      <w:caps/>
    </w:rPr>
  </w:style>
  <w:style w:type="paragraph" w:customStyle="1" w:styleId="ListofTables">
    <w:name w:val="List of Tables"/>
    <w:basedOn w:val="TableofContents"/>
    <w:next w:val="Normal"/>
    <w:rsid w:val="00643EA6"/>
  </w:style>
  <w:style w:type="paragraph" w:customStyle="1" w:styleId="Preface">
    <w:name w:val="Preface"/>
    <w:basedOn w:val="TableofContents"/>
    <w:next w:val="Paragraph"/>
    <w:rsid w:val="00643EA6"/>
  </w:style>
  <w:style w:type="paragraph" w:customStyle="1" w:styleId="Acknowledgments">
    <w:name w:val="Acknowledgments"/>
    <w:basedOn w:val="TableofContents"/>
    <w:next w:val="Paragraph"/>
    <w:rsid w:val="00643EA6"/>
  </w:style>
  <w:style w:type="paragraph" w:customStyle="1" w:styleId="TitlePageCenter1">
    <w:name w:val="Title Page Center 1"/>
    <w:basedOn w:val="Normal"/>
    <w:next w:val="TitlePageCenter2"/>
    <w:rsid w:val="00643EA6"/>
    <w:pPr>
      <w:spacing w:before="960" w:after="360"/>
      <w:jc w:val="center"/>
    </w:pPr>
  </w:style>
  <w:style w:type="paragraph" w:customStyle="1" w:styleId="TitlePageCenter2">
    <w:name w:val="Title Page Center 2"/>
    <w:basedOn w:val="Normal"/>
    <w:next w:val="TitlePageAdvisor"/>
    <w:rsid w:val="00643EA6"/>
    <w:pPr>
      <w:jc w:val="center"/>
    </w:pPr>
  </w:style>
  <w:style w:type="paragraph" w:customStyle="1" w:styleId="TitlePageAdvisor">
    <w:name w:val="Title Page Advisor"/>
    <w:basedOn w:val="Normal"/>
    <w:rsid w:val="00643EA6"/>
    <w:pPr>
      <w:spacing w:before="720" w:after="720"/>
      <w:jc w:val="center"/>
    </w:pPr>
  </w:style>
  <w:style w:type="paragraph" w:customStyle="1" w:styleId="TitlePageBy">
    <w:name w:val="Title Page By"/>
    <w:basedOn w:val="Normal"/>
    <w:next w:val="Authors1Column"/>
    <w:rsid w:val="00643EA6"/>
    <w:pPr>
      <w:spacing w:after="360"/>
      <w:jc w:val="center"/>
    </w:pPr>
  </w:style>
  <w:style w:type="paragraph" w:customStyle="1" w:styleId="Authors1Column">
    <w:name w:val="Authors 1 Column"/>
    <w:basedOn w:val="Normal"/>
    <w:rsid w:val="00643EA6"/>
    <w:pPr>
      <w:jc w:val="center"/>
    </w:pPr>
  </w:style>
  <w:style w:type="paragraph" w:customStyle="1" w:styleId="Authors2Column">
    <w:name w:val="Authors 2 Column"/>
    <w:basedOn w:val="Normal"/>
    <w:rsid w:val="00643EA6"/>
    <w:pPr>
      <w:tabs>
        <w:tab w:val="center" w:pos="2160"/>
        <w:tab w:val="center" w:pos="6480"/>
      </w:tabs>
    </w:pPr>
  </w:style>
  <w:style w:type="paragraph" w:customStyle="1" w:styleId="TitlePageDesignator">
    <w:name w:val="Title Page Designator"/>
    <w:basedOn w:val="AbstractPageDesignator"/>
    <w:next w:val="TitlePageSchool"/>
    <w:rsid w:val="00643EA6"/>
    <w:pPr>
      <w:spacing w:after="1200"/>
    </w:pPr>
  </w:style>
  <w:style w:type="paragraph" w:customStyle="1" w:styleId="TitlePageSchool">
    <w:name w:val="Title Page School"/>
    <w:basedOn w:val="Normal"/>
    <w:next w:val="TitlePageUniversity"/>
    <w:rsid w:val="00643EA6"/>
    <w:pPr>
      <w:spacing w:after="480"/>
      <w:jc w:val="center"/>
    </w:pPr>
    <w:rPr>
      <w:caps/>
    </w:rPr>
  </w:style>
  <w:style w:type="paragraph" w:customStyle="1" w:styleId="TitlePageUniversity">
    <w:name w:val="Title Page University"/>
    <w:basedOn w:val="Normal"/>
    <w:next w:val="Normal"/>
    <w:rsid w:val="00643EA6"/>
    <w:pPr>
      <w:spacing w:after="1200"/>
      <w:jc w:val="center"/>
    </w:pPr>
    <w:rPr>
      <w:caps/>
    </w:rPr>
  </w:style>
  <w:style w:type="paragraph" w:customStyle="1" w:styleId="TitleLine3">
    <w:name w:val="Title Line 3"/>
    <w:basedOn w:val="Normal"/>
    <w:next w:val="TitlePageBy"/>
    <w:rsid w:val="00643EA6"/>
    <w:pPr>
      <w:keepNext/>
      <w:spacing w:after="1200"/>
      <w:jc w:val="center"/>
    </w:pPr>
    <w:rPr>
      <w:caps/>
      <w:sz w:val="32"/>
    </w:rPr>
  </w:style>
  <w:style w:type="paragraph" w:customStyle="1" w:styleId="TitleLine1">
    <w:name w:val="Title Line 1"/>
    <w:basedOn w:val="Normal"/>
    <w:next w:val="TitleLine2"/>
    <w:rsid w:val="00643EA6"/>
    <w:pPr>
      <w:keepNext/>
      <w:spacing w:after="360"/>
      <w:jc w:val="center"/>
    </w:pPr>
    <w:rPr>
      <w:caps/>
      <w:sz w:val="32"/>
    </w:rPr>
  </w:style>
  <w:style w:type="paragraph" w:customStyle="1" w:styleId="TitleLine2">
    <w:name w:val="Title Line 2"/>
    <w:basedOn w:val="TitleLine1"/>
    <w:next w:val="TitleLine3"/>
    <w:rsid w:val="00643EA6"/>
  </w:style>
  <w:style w:type="paragraph" w:customStyle="1" w:styleId="TitlePageDate">
    <w:name w:val="Title Page Date"/>
    <w:basedOn w:val="Authors1Column"/>
    <w:next w:val="Normal"/>
    <w:rsid w:val="00643EA6"/>
  </w:style>
  <w:style w:type="paragraph" w:customStyle="1" w:styleId="Disclaimer">
    <w:name w:val="Disclaimer"/>
    <w:basedOn w:val="Normal"/>
    <w:next w:val="Paragraph"/>
    <w:rsid w:val="00643EA6"/>
    <w:pPr>
      <w:keepNext/>
      <w:pageBreakBefore/>
      <w:spacing w:before="4980" w:after="480"/>
      <w:jc w:val="center"/>
    </w:pPr>
    <w:rPr>
      <w:b/>
      <w:sz w:val="28"/>
    </w:rPr>
  </w:style>
  <w:style w:type="paragraph" w:customStyle="1" w:styleId="ChapterNumber">
    <w:name w:val="Chapter Number"/>
    <w:basedOn w:val="Normal"/>
    <w:next w:val="ChapterTitle"/>
    <w:rsid w:val="00643EA6"/>
    <w:pPr>
      <w:keepNext/>
      <w:pageBreakBefore/>
      <w:spacing w:before="1440"/>
      <w:jc w:val="center"/>
    </w:pPr>
    <w:rPr>
      <w:b/>
      <w:sz w:val="28"/>
    </w:rPr>
  </w:style>
  <w:style w:type="paragraph" w:customStyle="1" w:styleId="ChapterTitle">
    <w:name w:val="Chapter Title"/>
    <w:basedOn w:val="Normal"/>
    <w:next w:val="Paragraph"/>
    <w:rsid w:val="00643EA6"/>
    <w:pPr>
      <w:keepNext/>
      <w:spacing w:before="480" w:after="720"/>
      <w:jc w:val="center"/>
    </w:pPr>
    <w:rPr>
      <w:b/>
      <w:kern w:val="1"/>
      <w:sz w:val="32"/>
    </w:rPr>
  </w:style>
  <w:style w:type="paragraph" w:customStyle="1" w:styleId="Subheading1">
    <w:name w:val="Subheading 1"/>
    <w:basedOn w:val="Normal"/>
    <w:next w:val="Paragraph"/>
    <w:rsid w:val="00643EA6"/>
    <w:pPr>
      <w:keepNext/>
      <w:spacing w:before="240" w:after="360"/>
      <w:jc w:val="center"/>
    </w:pPr>
    <w:rPr>
      <w:b/>
      <w:sz w:val="28"/>
    </w:rPr>
  </w:style>
  <w:style w:type="paragraph" w:customStyle="1" w:styleId="Subheading2">
    <w:name w:val="Subheading 2"/>
    <w:basedOn w:val="Normal"/>
    <w:next w:val="Paragraph"/>
    <w:uiPriority w:val="99"/>
    <w:rsid w:val="00643EA6"/>
    <w:pPr>
      <w:keepNext/>
      <w:spacing w:before="240" w:after="240"/>
      <w:jc w:val="left"/>
    </w:pPr>
    <w:rPr>
      <w:b/>
    </w:rPr>
  </w:style>
  <w:style w:type="paragraph" w:customStyle="1" w:styleId="EpigraphSource">
    <w:name w:val="Epigraph Source"/>
    <w:basedOn w:val="Normal"/>
    <w:rsid w:val="00643EA6"/>
    <w:pPr>
      <w:ind w:right="720"/>
      <w:jc w:val="right"/>
    </w:pPr>
  </w:style>
  <w:style w:type="paragraph" w:customStyle="1" w:styleId="EpigraphText">
    <w:name w:val="Epigraph Text"/>
    <w:basedOn w:val="BlockQuotation"/>
    <w:next w:val="EpigraphSource"/>
    <w:rsid w:val="00643EA6"/>
    <w:rPr>
      <w:i/>
    </w:rPr>
  </w:style>
  <w:style w:type="paragraph" w:customStyle="1" w:styleId="UnindentedParagraph">
    <w:name w:val="Unindented Paragraph"/>
    <w:basedOn w:val="Paragraph"/>
    <w:next w:val="Paragraph"/>
    <w:rsid w:val="00643EA6"/>
    <w:pPr>
      <w:ind w:firstLine="0"/>
    </w:pPr>
  </w:style>
  <w:style w:type="paragraph" w:customStyle="1" w:styleId="WW-Caption111">
    <w:name w:val="WW-Caption111"/>
    <w:basedOn w:val="Normal"/>
    <w:next w:val="Paragraph"/>
    <w:rsid w:val="00643EA6"/>
    <w:pPr>
      <w:spacing w:before="240" w:after="240"/>
      <w:jc w:val="center"/>
    </w:pPr>
    <w:rPr>
      <w:b/>
    </w:rPr>
  </w:style>
  <w:style w:type="paragraph" w:customStyle="1" w:styleId="Lists">
    <w:name w:val="Lists"/>
    <w:basedOn w:val="Paragraph"/>
    <w:rsid w:val="00643EA6"/>
    <w:pPr>
      <w:spacing w:line="100" w:lineRule="atLeast"/>
      <w:ind w:left="432" w:firstLine="0"/>
    </w:pPr>
  </w:style>
  <w:style w:type="paragraph" w:customStyle="1" w:styleId="PageHeader">
    <w:name w:val="Page Header"/>
    <w:basedOn w:val="Normal"/>
    <w:next w:val="Normal"/>
    <w:rsid w:val="00643EA6"/>
    <w:pPr>
      <w:jc w:val="right"/>
    </w:pPr>
    <w:rPr>
      <w:i/>
    </w:rPr>
  </w:style>
  <w:style w:type="paragraph" w:customStyle="1" w:styleId="WW-TableofFigures">
    <w:name w:val="WW-Table of Figures"/>
    <w:basedOn w:val="Normal"/>
    <w:next w:val="Normal"/>
    <w:rsid w:val="00643EA6"/>
    <w:pPr>
      <w:tabs>
        <w:tab w:val="right" w:leader="dot" w:pos="8640"/>
      </w:tabs>
      <w:spacing w:before="240"/>
      <w:ind w:left="540" w:right="720" w:hanging="540"/>
    </w:pPr>
  </w:style>
  <w:style w:type="paragraph" w:customStyle="1" w:styleId="Glossary">
    <w:name w:val="Glossary"/>
    <w:basedOn w:val="TableofContents"/>
    <w:next w:val="GlossaryText"/>
    <w:rsid w:val="00643EA6"/>
  </w:style>
  <w:style w:type="paragraph" w:customStyle="1" w:styleId="GlossaryText">
    <w:name w:val="Glossary Text"/>
    <w:basedOn w:val="Normal"/>
    <w:rsid w:val="00643EA6"/>
    <w:pPr>
      <w:tabs>
        <w:tab w:val="left" w:pos="2880"/>
      </w:tabs>
      <w:ind w:left="2880" w:hanging="2880"/>
    </w:pPr>
  </w:style>
  <w:style w:type="paragraph" w:customStyle="1" w:styleId="Definition">
    <w:name w:val="Definition"/>
    <w:basedOn w:val="Paragraph"/>
    <w:rsid w:val="00643EA6"/>
    <w:pPr>
      <w:spacing w:line="100" w:lineRule="atLeast"/>
      <w:ind w:left="432" w:hanging="432"/>
    </w:pPr>
  </w:style>
  <w:style w:type="paragraph" w:customStyle="1" w:styleId="Notes">
    <w:name w:val="Notes"/>
    <w:basedOn w:val="Normal"/>
    <w:next w:val="Normal"/>
    <w:rsid w:val="00643EA6"/>
    <w:pPr>
      <w:spacing w:before="240" w:after="240"/>
      <w:jc w:val="center"/>
    </w:pPr>
    <w:rPr>
      <w:b/>
    </w:rPr>
  </w:style>
  <w:style w:type="paragraph" w:customStyle="1" w:styleId="TitlePageBase">
    <w:name w:val="Title Page Base"/>
    <w:basedOn w:val="Normal"/>
    <w:next w:val="TitlePageDate"/>
    <w:rsid w:val="00643EA6"/>
    <w:pPr>
      <w:spacing w:after="240"/>
      <w:jc w:val="center"/>
    </w:pPr>
  </w:style>
  <w:style w:type="paragraph" w:customStyle="1" w:styleId="Equation">
    <w:name w:val="Equation"/>
    <w:basedOn w:val="UnindentedParagraph"/>
    <w:next w:val="Paragraph"/>
    <w:rsid w:val="00643EA6"/>
    <w:pPr>
      <w:tabs>
        <w:tab w:val="center" w:pos="4320"/>
        <w:tab w:val="right" w:pos="8640"/>
      </w:tabs>
    </w:pPr>
  </w:style>
  <w:style w:type="paragraph" w:customStyle="1" w:styleId="BulletedLists">
    <w:name w:val="Bulleted Lists"/>
    <w:basedOn w:val="Lists"/>
    <w:rsid w:val="00643EA6"/>
    <w:pPr>
      <w:ind w:left="810" w:hanging="360"/>
    </w:pPr>
  </w:style>
  <w:style w:type="paragraph" w:customStyle="1" w:styleId="Picture">
    <w:name w:val="Picture"/>
    <w:basedOn w:val="Normal"/>
    <w:next w:val="WW-Caption111"/>
    <w:rsid w:val="00643EA6"/>
    <w:pPr>
      <w:keepNext/>
      <w:jc w:val="center"/>
    </w:pPr>
  </w:style>
  <w:style w:type="paragraph" w:customStyle="1" w:styleId="footnote">
    <w:name w:val="footnote"/>
    <w:basedOn w:val="Normal"/>
    <w:rsid w:val="00643EA6"/>
    <w:pPr>
      <w:autoSpaceDE w:val="0"/>
      <w:jc w:val="left"/>
    </w:pPr>
    <w:rPr>
      <w:rFonts w:ascii="TimesNewRoman" w:hAnsi="TimesNewRoman"/>
      <w:sz w:val="20"/>
    </w:rPr>
  </w:style>
  <w:style w:type="paragraph" w:styleId="TOC5">
    <w:name w:val="toc 5"/>
    <w:basedOn w:val="Index"/>
    <w:semiHidden/>
    <w:rsid w:val="00643EA6"/>
    <w:pPr>
      <w:tabs>
        <w:tab w:val="right" w:leader="dot" w:pos="9972"/>
      </w:tabs>
      <w:ind w:left="1132"/>
    </w:pPr>
  </w:style>
  <w:style w:type="paragraph" w:styleId="TOC6">
    <w:name w:val="toc 6"/>
    <w:basedOn w:val="Index"/>
    <w:semiHidden/>
    <w:rsid w:val="00643EA6"/>
    <w:pPr>
      <w:tabs>
        <w:tab w:val="right" w:leader="dot" w:pos="9972"/>
      </w:tabs>
      <w:ind w:left="1415"/>
    </w:pPr>
  </w:style>
  <w:style w:type="paragraph" w:styleId="TOC7">
    <w:name w:val="toc 7"/>
    <w:basedOn w:val="Index"/>
    <w:semiHidden/>
    <w:rsid w:val="00643EA6"/>
    <w:pPr>
      <w:tabs>
        <w:tab w:val="right" w:leader="dot" w:pos="9972"/>
      </w:tabs>
      <w:ind w:left="1698"/>
    </w:pPr>
  </w:style>
  <w:style w:type="paragraph" w:styleId="TOC8">
    <w:name w:val="toc 8"/>
    <w:basedOn w:val="Index"/>
    <w:semiHidden/>
    <w:rsid w:val="00643EA6"/>
    <w:pPr>
      <w:tabs>
        <w:tab w:val="right" w:leader="dot" w:pos="9972"/>
      </w:tabs>
      <w:ind w:left="1981"/>
    </w:pPr>
  </w:style>
  <w:style w:type="paragraph" w:styleId="TOC9">
    <w:name w:val="toc 9"/>
    <w:basedOn w:val="Index"/>
    <w:semiHidden/>
    <w:rsid w:val="00643EA6"/>
    <w:pPr>
      <w:tabs>
        <w:tab w:val="right" w:leader="dot" w:pos="9972"/>
      </w:tabs>
      <w:ind w:left="2264"/>
    </w:pPr>
  </w:style>
  <w:style w:type="paragraph" w:customStyle="1" w:styleId="Contents10">
    <w:name w:val="Contents 10"/>
    <w:basedOn w:val="Index"/>
    <w:rsid w:val="00643EA6"/>
    <w:pPr>
      <w:tabs>
        <w:tab w:val="right" w:leader="dot" w:pos="9972"/>
      </w:tabs>
      <w:ind w:left="2547"/>
    </w:pPr>
  </w:style>
  <w:style w:type="paragraph" w:customStyle="1" w:styleId="Figure">
    <w:name w:val="Figure"/>
    <w:basedOn w:val="Caption"/>
    <w:rsid w:val="00643EA6"/>
    <w:pPr>
      <w:jc w:val="center"/>
    </w:pPr>
    <w:rPr>
      <w:b/>
      <w:bCs/>
    </w:rPr>
  </w:style>
  <w:style w:type="paragraph" w:customStyle="1" w:styleId="Drawing">
    <w:name w:val="Drawing"/>
    <w:basedOn w:val="Caption"/>
    <w:rsid w:val="00643EA6"/>
  </w:style>
  <w:style w:type="paragraph" w:customStyle="1" w:styleId="Table">
    <w:name w:val="Table"/>
    <w:basedOn w:val="Caption"/>
    <w:rsid w:val="00643EA6"/>
  </w:style>
  <w:style w:type="paragraph" w:styleId="Header">
    <w:name w:val="header"/>
    <w:basedOn w:val="Normal"/>
    <w:rsid w:val="00643EA6"/>
    <w:pPr>
      <w:tabs>
        <w:tab w:val="center" w:pos="4320"/>
        <w:tab w:val="right" w:pos="8640"/>
      </w:tabs>
    </w:pPr>
  </w:style>
  <w:style w:type="paragraph" w:styleId="Title">
    <w:name w:val="Title"/>
    <w:basedOn w:val="Normal"/>
    <w:qFormat/>
    <w:rsid w:val="00643EA6"/>
    <w:pPr>
      <w:suppressAutoHyphens w:val="0"/>
      <w:autoSpaceDE w:val="0"/>
      <w:autoSpaceDN w:val="0"/>
      <w:adjustRightInd w:val="0"/>
      <w:jc w:val="center"/>
    </w:pPr>
    <w:rPr>
      <w:b/>
      <w:bCs/>
      <w:sz w:val="40"/>
      <w:szCs w:val="36"/>
      <w:lang w:eastAsia="en-US"/>
    </w:rPr>
  </w:style>
  <w:style w:type="paragraph" w:styleId="TableofFigures">
    <w:name w:val="table of figures"/>
    <w:basedOn w:val="Normal"/>
    <w:next w:val="Normal"/>
    <w:semiHidden/>
    <w:rsid w:val="00643EA6"/>
    <w:pPr>
      <w:ind w:left="480" w:hanging="480"/>
    </w:pPr>
  </w:style>
  <w:style w:type="character" w:styleId="Emphasis">
    <w:name w:val="Emphasis"/>
    <w:basedOn w:val="DefaultParagraphFont"/>
    <w:qFormat/>
    <w:rsid w:val="00643EA6"/>
    <w:rPr>
      <w:i/>
      <w:iCs/>
    </w:rPr>
  </w:style>
  <w:style w:type="paragraph" w:styleId="FootnoteText">
    <w:name w:val="footnote text"/>
    <w:basedOn w:val="Normal"/>
    <w:semiHidden/>
    <w:rsid w:val="00643EA6"/>
    <w:rPr>
      <w:sz w:val="20"/>
    </w:rPr>
  </w:style>
  <w:style w:type="character" w:styleId="FollowedHyperlink">
    <w:name w:val="FollowedHyperlink"/>
    <w:basedOn w:val="DefaultParagraphFont"/>
    <w:rsid w:val="00643EA6"/>
    <w:rPr>
      <w:color w:val="800080"/>
      <w:u w:val="single"/>
    </w:rPr>
  </w:style>
  <w:style w:type="character" w:styleId="CommentReference">
    <w:name w:val="annotation reference"/>
    <w:basedOn w:val="DefaultParagraphFont"/>
    <w:semiHidden/>
    <w:rsid w:val="00034AAF"/>
    <w:rPr>
      <w:sz w:val="16"/>
      <w:szCs w:val="16"/>
    </w:rPr>
  </w:style>
  <w:style w:type="paragraph" w:styleId="CommentText">
    <w:name w:val="annotation text"/>
    <w:basedOn w:val="Normal"/>
    <w:semiHidden/>
    <w:rsid w:val="00034AAF"/>
    <w:rPr>
      <w:sz w:val="20"/>
    </w:rPr>
  </w:style>
  <w:style w:type="paragraph" w:styleId="BalloonText">
    <w:name w:val="Balloon Text"/>
    <w:basedOn w:val="Normal"/>
    <w:semiHidden/>
    <w:rsid w:val="00034AAF"/>
    <w:rPr>
      <w:rFonts w:ascii="Tahoma" w:hAnsi="Tahoma" w:cs="Tahoma"/>
      <w:sz w:val="16"/>
      <w:szCs w:val="16"/>
    </w:rPr>
  </w:style>
  <w:style w:type="character" w:customStyle="1" w:styleId="EndnoteTextChar">
    <w:name w:val="Endnote Text Char"/>
    <w:basedOn w:val="DefaultParagraphFont"/>
    <w:link w:val="EndnoteText"/>
    <w:uiPriority w:val="99"/>
    <w:semiHidden/>
    <w:locked/>
    <w:rsid w:val="00193236"/>
    <w:rPr>
      <w:sz w:val="24"/>
      <w:lang w:eastAsia="ar-SA"/>
    </w:rPr>
  </w:style>
  <w:style w:type="paragraph" w:styleId="NormalWeb">
    <w:name w:val="Normal (Web)"/>
    <w:basedOn w:val="Normal"/>
    <w:uiPriority w:val="99"/>
    <w:rsid w:val="002B6585"/>
    <w:pPr>
      <w:suppressAutoHyphens w:val="0"/>
      <w:spacing w:before="100" w:beforeAutospacing="1" w:after="100" w:afterAutospacing="1"/>
      <w:jc w:val="left"/>
    </w:pPr>
    <w:rPr>
      <w:lang w:eastAsia="en-US"/>
    </w:rPr>
  </w:style>
  <w:style w:type="character" w:styleId="Strong">
    <w:name w:val="Strong"/>
    <w:basedOn w:val="DefaultParagraphFont"/>
    <w:uiPriority w:val="22"/>
    <w:qFormat/>
    <w:rsid w:val="002B6585"/>
    <w:rPr>
      <w:b/>
      <w:bCs/>
    </w:rPr>
  </w:style>
  <w:style w:type="character" w:customStyle="1" w:styleId="citationweb">
    <w:name w:val="citation web"/>
    <w:basedOn w:val="DefaultParagraphFont"/>
    <w:rsid w:val="002B6585"/>
  </w:style>
  <w:style w:type="character" w:customStyle="1" w:styleId="printonly">
    <w:name w:val="printonly"/>
    <w:basedOn w:val="DefaultParagraphFont"/>
    <w:rsid w:val="002B6585"/>
  </w:style>
  <w:style w:type="character" w:customStyle="1" w:styleId="FooterChar">
    <w:name w:val="Footer Char"/>
    <w:basedOn w:val="DefaultParagraphFont"/>
    <w:link w:val="Footer"/>
    <w:uiPriority w:val="99"/>
    <w:rsid w:val="00FE27E2"/>
    <w:rPr>
      <w:sz w:val="24"/>
      <w:szCs w:val="24"/>
      <w:lang w:eastAsia="ar-SA"/>
    </w:rPr>
  </w:style>
  <w:style w:type="paragraph" w:styleId="HTMLPreformatted">
    <w:name w:val="HTML Preformatted"/>
    <w:basedOn w:val="Normal"/>
    <w:link w:val="HTMLPreformattedChar"/>
    <w:rsid w:val="00C637B2"/>
    <w:rPr>
      <w:rFonts w:ascii="Consolas" w:hAnsi="Consolas" w:cs="Consolas"/>
      <w:sz w:val="20"/>
      <w:szCs w:val="20"/>
    </w:rPr>
  </w:style>
  <w:style w:type="character" w:customStyle="1" w:styleId="HTMLPreformattedChar">
    <w:name w:val="HTML Preformatted Char"/>
    <w:basedOn w:val="DefaultParagraphFont"/>
    <w:link w:val="HTMLPreformatted"/>
    <w:rsid w:val="00C637B2"/>
    <w:rPr>
      <w:rFonts w:ascii="Consolas" w:hAnsi="Consolas" w:cs="Consolas"/>
      <w:lang w:eastAsia="ar-SA"/>
    </w:rPr>
  </w:style>
  <w:style w:type="paragraph" w:styleId="ListParagraph">
    <w:name w:val="List Paragraph"/>
    <w:basedOn w:val="Normal"/>
    <w:rsid w:val="00654F42"/>
    <w:pPr>
      <w:ind w:left="720"/>
      <w:contextualSpacing/>
    </w:pPr>
  </w:style>
</w:styles>
</file>

<file path=word/webSettings.xml><?xml version="1.0" encoding="utf-8"?>
<w:webSettings xmlns:r="http://schemas.openxmlformats.org/officeDocument/2006/relationships" xmlns:w="http://schemas.openxmlformats.org/wordprocessingml/2006/main">
  <w:divs>
    <w:div w:id="72551303">
      <w:bodyDiv w:val="1"/>
      <w:marLeft w:val="0"/>
      <w:marRight w:val="0"/>
      <w:marTop w:val="0"/>
      <w:marBottom w:val="0"/>
      <w:divBdr>
        <w:top w:val="none" w:sz="0" w:space="0" w:color="auto"/>
        <w:left w:val="none" w:sz="0" w:space="0" w:color="auto"/>
        <w:bottom w:val="none" w:sz="0" w:space="0" w:color="auto"/>
        <w:right w:val="none" w:sz="0" w:space="0" w:color="auto"/>
      </w:divBdr>
    </w:div>
    <w:div w:id="121191988">
      <w:bodyDiv w:val="1"/>
      <w:marLeft w:val="0"/>
      <w:marRight w:val="0"/>
      <w:marTop w:val="0"/>
      <w:marBottom w:val="0"/>
      <w:divBdr>
        <w:top w:val="none" w:sz="0" w:space="0" w:color="auto"/>
        <w:left w:val="none" w:sz="0" w:space="0" w:color="auto"/>
        <w:bottom w:val="none" w:sz="0" w:space="0" w:color="auto"/>
        <w:right w:val="none" w:sz="0" w:space="0" w:color="auto"/>
      </w:divBdr>
      <w:divsChild>
        <w:div w:id="1156261267">
          <w:marLeft w:val="0"/>
          <w:marRight w:val="0"/>
          <w:marTop w:val="0"/>
          <w:marBottom w:val="0"/>
          <w:divBdr>
            <w:top w:val="none" w:sz="0" w:space="0" w:color="auto"/>
            <w:left w:val="none" w:sz="0" w:space="0" w:color="auto"/>
            <w:bottom w:val="none" w:sz="0" w:space="0" w:color="auto"/>
            <w:right w:val="none" w:sz="0" w:space="0" w:color="auto"/>
          </w:divBdr>
          <w:divsChild>
            <w:div w:id="436754927">
              <w:marLeft w:val="0"/>
              <w:marRight w:val="0"/>
              <w:marTop w:val="0"/>
              <w:marBottom w:val="0"/>
              <w:divBdr>
                <w:top w:val="none" w:sz="0" w:space="0" w:color="auto"/>
                <w:left w:val="none" w:sz="0" w:space="0" w:color="auto"/>
                <w:bottom w:val="none" w:sz="0" w:space="0" w:color="auto"/>
                <w:right w:val="none" w:sz="0" w:space="0" w:color="auto"/>
              </w:divBdr>
              <w:divsChild>
                <w:div w:id="380641716">
                  <w:marLeft w:val="0"/>
                  <w:marRight w:val="0"/>
                  <w:marTop w:val="0"/>
                  <w:marBottom w:val="0"/>
                  <w:divBdr>
                    <w:top w:val="none" w:sz="0" w:space="0" w:color="auto"/>
                    <w:left w:val="none" w:sz="0" w:space="0" w:color="auto"/>
                    <w:bottom w:val="none" w:sz="0" w:space="0" w:color="auto"/>
                    <w:right w:val="none" w:sz="0" w:space="0" w:color="auto"/>
                  </w:divBdr>
                  <w:divsChild>
                    <w:div w:id="1740664210">
                      <w:marLeft w:val="0"/>
                      <w:marRight w:val="0"/>
                      <w:marTop w:val="0"/>
                      <w:marBottom w:val="0"/>
                      <w:divBdr>
                        <w:top w:val="none" w:sz="0" w:space="0" w:color="auto"/>
                        <w:left w:val="none" w:sz="0" w:space="0" w:color="auto"/>
                        <w:bottom w:val="none" w:sz="0" w:space="0" w:color="auto"/>
                        <w:right w:val="none" w:sz="0" w:space="0" w:color="auto"/>
                      </w:divBdr>
                      <w:divsChild>
                        <w:div w:id="1197156721">
                          <w:marLeft w:val="0"/>
                          <w:marRight w:val="0"/>
                          <w:marTop w:val="0"/>
                          <w:marBottom w:val="0"/>
                          <w:divBdr>
                            <w:top w:val="none" w:sz="0" w:space="0" w:color="auto"/>
                            <w:left w:val="none" w:sz="0" w:space="0" w:color="auto"/>
                            <w:bottom w:val="none" w:sz="0" w:space="0" w:color="auto"/>
                            <w:right w:val="none" w:sz="0" w:space="0" w:color="auto"/>
                          </w:divBdr>
                          <w:divsChild>
                            <w:div w:id="1254433536">
                              <w:marLeft w:val="0"/>
                              <w:marRight w:val="0"/>
                              <w:marTop w:val="0"/>
                              <w:marBottom w:val="0"/>
                              <w:divBdr>
                                <w:top w:val="none" w:sz="0" w:space="0" w:color="auto"/>
                                <w:left w:val="none" w:sz="0" w:space="0" w:color="auto"/>
                                <w:bottom w:val="none" w:sz="0" w:space="0" w:color="auto"/>
                                <w:right w:val="none" w:sz="0" w:space="0" w:color="auto"/>
                              </w:divBdr>
                              <w:divsChild>
                                <w:div w:id="878471017">
                                  <w:marLeft w:val="0"/>
                                  <w:marRight w:val="0"/>
                                  <w:marTop w:val="0"/>
                                  <w:marBottom w:val="0"/>
                                  <w:divBdr>
                                    <w:top w:val="none" w:sz="0" w:space="0" w:color="auto"/>
                                    <w:left w:val="none" w:sz="0" w:space="0" w:color="auto"/>
                                    <w:bottom w:val="none" w:sz="0" w:space="0" w:color="auto"/>
                                    <w:right w:val="none" w:sz="0" w:space="0" w:color="auto"/>
                                  </w:divBdr>
                                  <w:divsChild>
                                    <w:div w:id="19525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180">
      <w:bodyDiv w:val="1"/>
      <w:marLeft w:val="0"/>
      <w:marRight w:val="0"/>
      <w:marTop w:val="0"/>
      <w:marBottom w:val="0"/>
      <w:divBdr>
        <w:top w:val="none" w:sz="0" w:space="0" w:color="auto"/>
        <w:left w:val="none" w:sz="0" w:space="0" w:color="auto"/>
        <w:bottom w:val="none" w:sz="0" w:space="0" w:color="auto"/>
        <w:right w:val="none" w:sz="0" w:space="0" w:color="auto"/>
      </w:divBdr>
    </w:div>
    <w:div w:id="255402192">
      <w:bodyDiv w:val="1"/>
      <w:marLeft w:val="0"/>
      <w:marRight w:val="0"/>
      <w:marTop w:val="0"/>
      <w:marBottom w:val="0"/>
      <w:divBdr>
        <w:top w:val="none" w:sz="0" w:space="0" w:color="auto"/>
        <w:left w:val="none" w:sz="0" w:space="0" w:color="auto"/>
        <w:bottom w:val="none" w:sz="0" w:space="0" w:color="auto"/>
        <w:right w:val="none" w:sz="0" w:space="0" w:color="auto"/>
      </w:divBdr>
      <w:divsChild>
        <w:div w:id="1250963970">
          <w:marLeft w:val="0"/>
          <w:marRight w:val="0"/>
          <w:marTop w:val="0"/>
          <w:marBottom w:val="0"/>
          <w:divBdr>
            <w:top w:val="none" w:sz="0" w:space="0" w:color="auto"/>
            <w:left w:val="none" w:sz="0" w:space="0" w:color="auto"/>
            <w:bottom w:val="none" w:sz="0" w:space="0" w:color="auto"/>
            <w:right w:val="none" w:sz="0" w:space="0" w:color="auto"/>
          </w:divBdr>
          <w:divsChild>
            <w:div w:id="200022200">
              <w:marLeft w:val="0"/>
              <w:marRight w:val="0"/>
              <w:marTop w:val="0"/>
              <w:marBottom w:val="0"/>
              <w:divBdr>
                <w:top w:val="none" w:sz="0" w:space="0" w:color="auto"/>
                <w:left w:val="none" w:sz="0" w:space="0" w:color="auto"/>
                <w:bottom w:val="none" w:sz="0" w:space="0" w:color="auto"/>
                <w:right w:val="none" w:sz="0" w:space="0" w:color="auto"/>
              </w:divBdr>
              <w:divsChild>
                <w:div w:id="1167863761">
                  <w:marLeft w:val="0"/>
                  <w:marRight w:val="0"/>
                  <w:marTop w:val="0"/>
                  <w:marBottom w:val="0"/>
                  <w:divBdr>
                    <w:top w:val="none" w:sz="0" w:space="0" w:color="auto"/>
                    <w:left w:val="none" w:sz="0" w:space="0" w:color="auto"/>
                    <w:bottom w:val="none" w:sz="0" w:space="0" w:color="auto"/>
                    <w:right w:val="none" w:sz="0" w:space="0" w:color="auto"/>
                  </w:divBdr>
                  <w:divsChild>
                    <w:div w:id="2064523875">
                      <w:marLeft w:val="0"/>
                      <w:marRight w:val="0"/>
                      <w:marTop w:val="0"/>
                      <w:marBottom w:val="0"/>
                      <w:divBdr>
                        <w:top w:val="none" w:sz="0" w:space="0" w:color="auto"/>
                        <w:left w:val="none" w:sz="0" w:space="0" w:color="auto"/>
                        <w:bottom w:val="none" w:sz="0" w:space="0" w:color="auto"/>
                        <w:right w:val="none" w:sz="0" w:space="0" w:color="auto"/>
                      </w:divBdr>
                      <w:divsChild>
                        <w:div w:id="1168984356">
                          <w:marLeft w:val="0"/>
                          <w:marRight w:val="0"/>
                          <w:marTop w:val="0"/>
                          <w:marBottom w:val="0"/>
                          <w:divBdr>
                            <w:top w:val="none" w:sz="0" w:space="0" w:color="auto"/>
                            <w:left w:val="none" w:sz="0" w:space="0" w:color="auto"/>
                            <w:bottom w:val="none" w:sz="0" w:space="0" w:color="auto"/>
                            <w:right w:val="none" w:sz="0" w:space="0" w:color="auto"/>
                          </w:divBdr>
                          <w:divsChild>
                            <w:div w:id="1493523124">
                              <w:marLeft w:val="0"/>
                              <w:marRight w:val="0"/>
                              <w:marTop w:val="0"/>
                              <w:marBottom w:val="0"/>
                              <w:divBdr>
                                <w:top w:val="none" w:sz="0" w:space="0" w:color="auto"/>
                                <w:left w:val="none" w:sz="0" w:space="0" w:color="auto"/>
                                <w:bottom w:val="none" w:sz="0" w:space="0" w:color="auto"/>
                                <w:right w:val="none" w:sz="0" w:space="0" w:color="auto"/>
                              </w:divBdr>
                              <w:divsChild>
                                <w:div w:id="1016344828">
                                  <w:marLeft w:val="0"/>
                                  <w:marRight w:val="0"/>
                                  <w:marTop w:val="0"/>
                                  <w:marBottom w:val="0"/>
                                  <w:divBdr>
                                    <w:top w:val="none" w:sz="0" w:space="0" w:color="auto"/>
                                    <w:left w:val="none" w:sz="0" w:space="0" w:color="auto"/>
                                    <w:bottom w:val="none" w:sz="0" w:space="0" w:color="auto"/>
                                    <w:right w:val="none" w:sz="0" w:space="0" w:color="auto"/>
                                  </w:divBdr>
                                  <w:divsChild>
                                    <w:div w:id="989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176192">
      <w:bodyDiv w:val="1"/>
      <w:marLeft w:val="0"/>
      <w:marRight w:val="0"/>
      <w:marTop w:val="0"/>
      <w:marBottom w:val="0"/>
      <w:divBdr>
        <w:top w:val="none" w:sz="0" w:space="0" w:color="auto"/>
        <w:left w:val="none" w:sz="0" w:space="0" w:color="auto"/>
        <w:bottom w:val="none" w:sz="0" w:space="0" w:color="auto"/>
        <w:right w:val="none" w:sz="0" w:space="0" w:color="auto"/>
      </w:divBdr>
      <w:divsChild>
        <w:div w:id="434712823">
          <w:marLeft w:val="0"/>
          <w:marRight w:val="0"/>
          <w:marTop w:val="0"/>
          <w:marBottom w:val="0"/>
          <w:divBdr>
            <w:top w:val="none" w:sz="0" w:space="0" w:color="auto"/>
            <w:left w:val="none" w:sz="0" w:space="0" w:color="auto"/>
            <w:bottom w:val="none" w:sz="0" w:space="0" w:color="auto"/>
            <w:right w:val="none" w:sz="0" w:space="0" w:color="auto"/>
          </w:divBdr>
          <w:divsChild>
            <w:div w:id="919829617">
              <w:marLeft w:val="0"/>
              <w:marRight w:val="0"/>
              <w:marTop w:val="0"/>
              <w:marBottom w:val="0"/>
              <w:divBdr>
                <w:top w:val="none" w:sz="0" w:space="0" w:color="auto"/>
                <w:left w:val="none" w:sz="0" w:space="0" w:color="auto"/>
                <w:bottom w:val="none" w:sz="0" w:space="0" w:color="auto"/>
                <w:right w:val="none" w:sz="0" w:space="0" w:color="auto"/>
              </w:divBdr>
              <w:divsChild>
                <w:div w:id="351151939">
                  <w:marLeft w:val="0"/>
                  <w:marRight w:val="0"/>
                  <w:marTop w:val="0"/>
                  <w:marBottom w:val="0"/>
                  <w:divBdr>
                    <w:top w:val="none" w:sz="0" w:space="0" w:color="auto"/>
                    <w:left w:val="none" w:sz="0" w:space="0" w:color="auto"/>
                    <w:bottom w:val="none" w:sz="0" w:space="0" w:color="auto"/>
                    <w:right w:val="none" w:sz="0" w:space="0" w:color="auto"/>
                  </w:divBdr>
                  <w:divsChild>
                    <w:div w:id="1618297297">
                      <w:marLeft w:val="0"/>
                      <w:marRight w:val="0"/>
                      <w:marTop w:val="0"/>
                      <w:marBottom w:val="0"/>
                      <w:divBdr>
                        <w:top w:val="none" w:sz="0" w:space="0" w:color="auto"/>
                        <w:left w:val="none" w:sz="0" w:space="0" w:color="auto"/>
                        <w:bottom w:val="none" w:sz="0" w:space="0" w:color="auto"/>
                        <w:right w:val="none" w:sz="0" w:space="0" w:color="auto"/>
                      </w:divBdr>
                      <w:divsChild>
                        <w:div w:id="1684865156">
                          <w:marLeft w:val="0"/>
                          <w:marRight w:val="0"/>
                          <w:marTop w:val="0"/>
                          <w:marBottom w:val="0"/>
                          <w:divBdr>
                            <w:top w:val="none" w:sz="0" w:space="0" w:color="auto"/>
                            <w:left w:val="none" w:sz="0" w:space="0" w:color="auto"/>
                            <w:bottom w:val="none" w:sz="0" w:space="0" w:color="auto"/>
                            <w:right w:val="none" w:sz="0" w:space="0" w:color="auto"/>
                          </w:divBdr>
                          <w:divsChild>
                            <w:div w:id="704019164">
                              <w:marLeft w:val="0"/>
                              <w:marRight w:val="0"/>
                              <w:marTop w:val="0"/>
                              <w:marBottom w:val="0"/>
                              <w:divBdr>
                                <w:top w:val="none" w:sz="0" w:space="0" w:color="auto"/>
                                <w:left w:val="none" w:sz="0" w:space="0" w:color="auto"/>
                                <w:bottom w:val="none" w:sz="0" w:space="0" w:color="auto"/>
                                <w:right w:val="none" w:sz="0" w:space="0" w:color="auto"/>
                              </w:divBdr>
                              <w:divsChild>
                                <w:div w:id="1299722821">
                                  <w:marLeft w:val="0"/>
                                  <w:marRight w:val="0"/>
                                  <w:marTop w:val="0"/>
                                  <w:marBottom w:val="0"/>
                                  <w:divBdr>
                                    <w:top w:val="none" w:sz="0" w:space="0" w:color="auto"/>
                                    <w:left w:val="none" w:sz="0" w:space="0" w:color="auto"/>
                                    <w:bottom w:val="none" w:sz="0" w:space="0" w:color="auto"/>
                                    <w:right w:val="none" w:sz="0" w:space="0" w:color="auto"/>
                                  </w:divBdr>
                                  <w:divsChild>
                                    <w:div w:id="2548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662970">
      <w:bodyDiv w:val="1"/>
      <w:marLeft w:val="0"/>
      <w:marRight w:val="0"/>
      <w:marTop w:val="0"/>
      <w:marBottom w:val="0"/>
      <w:divBdr>
        <w:top w:val="none" w:sz="0" w:space="0" w:color="auto"/>
        <w:left w:val="none" w:sz="0" w:space="0" w:color="auto"/>
        <w:bottom w:val="none" w:sz="0" w:space="0" w:color="auto"/>
        <w:right w:val="none" w:sz="0" w:space="0" w:color="auto"/>
      </w:divBdr>
    </w:div>
    <w:div w:id="448161148">
      <w:bodyDiv w:val="1"/>
      <w:marLeft w:val="0"/>
      <w:marRight w:val="0"/>
      <w:marTop w:val="0"/>
      <w:marBottom w:val="0"/>
      <w:divBdr>
        <w:top w:val="none" w:sz="0" w:space="0" w:color="auto"/>
        <w:left w:val="none" w:sz="0" w:space="0" w:color="auto"/>
        <w:bottom w:val="none" w:sz="0" w:space="0" w:color="auto"/>
        <w:right w:val="none" w:sz="0" w:space="0" w:color="auto"/>
      </w:divBdr>
      <w:divsChild>
        <w:div w:id="2048597682">
          <w:marLeft w:val="0"/>
          <w:marRight w:val="0"/>
          <w:marTop w:val="0"/>
          <w:marBottom w:val="0"/>
          <w:divBdr>
            <w:top w:val="none" w:sz="0" w:space="0" w:color="auto"/>
            <w:left w:val="none" w:sz="0" w:space="0" w:color="auto"/>
            <w:bottom w:val="none" w:sz="0" w:space="0" w:color="auto"/>
            <w:right w:val="none" w:sz="0" w:space="0" w:color="auto"/>
          </w:divBdr>
          <w:divsChild>
            <w:div w:id="658268980">
              <w:marLeft w:val="0"/>
              <w:marRight w:val="0"/>
              <w:marTop w:val="0"/>
              <w:marBottom w:val="0"/>
              <w:divBdr>
                <w:top w:val="none" w:sz="0" w:space="0" w:color="auto"/>
                <w:left w:val="none" w:sz="0" w:space="0" w:color="auto"/>
                <w:bottom w:val="none" w:sz="0" w:space="0" w:color="auto"/>
                <w:right w:val="none" w:sz="0" w:space="0" w:color="auto"/>
              </w:divBdr>
              <w:divsChild>
                <w:div w:id="1228300159">
                  <w:marLeft w:val="0"/>
                  <w:marRight w:val="0"/>
                  <w:marTop w:val="0"/>
                  <w:marBottom w:val="0"/>
                  <w:divBdr>
                    <w:top w:val="none" w:sz="0" w:space="0" w:color="auto"/>
                    <w:left w:val="none" w:sz="0" w:space="0" w:color="auto"/>
                    <w:bottom w:val="none" w:sz="0" w:space="0" w:color="auto"/>
                    <w:right w:val="none" w:sz="0" w:space="0" w:color="auto"/>
                  </w:divBdr>
                  <w:divsChild>
                    <w:div w:id="311983418">
                      <w:marLeft w:val="0"/>
                      <w:marRight w:val="0"/>
                      <w:marTop w:val="0"/>
                      <w:marBottom w:val="0"/>
                      <w:divBdr>
                        <w:top w:val="none" w:sz="0" w:space="0" w:color="auto"/>
                        <w:left w:val="none" w:sz="0" w:space="0" w:color="auto"/>
                        <w:bottom w:val="none" w:sz="0" w:space="0" w:color="auto"/>
                        <w:right w:val="none" w:sz="0" w:space="0" w:color="auto"/>
                      </w:divBdr>
                      <w:divsChild>
                        <w:div w:id="1905870513">
                          <w:marLeft w:val="0"/>
                          <w:marRight w:val="0"/>
                          <w:marTop w:val="0"/>
                          <w:marBottom w:val="0"/>
                          <w:divBdr>
                            <w:top w:val="none" w:sz="0" w:space="0" w:color="auto"/>
                            <w:left w:val="none" w:sz="0" w:space="0" w:color="auto"/>
                            <w:bottom w:val="none" w:sz="0" w:space="0" w:color="auto"/>
                            <w:right w:val="none" w:sz="0" w:space="0" w:color="auto"/>
                          </w:divBdr>
                          <w:divsChild>
                            <w:div w:id="1442652839">
                              <w:marLeft w:val="0"/>
                              <w:marRight w:val="0"/>
                              <w:marTop w:val="0"/>
                              <w:marBottom w:val="0"/>
                              <w:divBdr>
                                <w:top w:val="none" w:sz="0" w:space="0" w:color="auto"/>
                                <w:left w:val="none" w:sz="0" w:space="0" w:color="auto"/>
                                <w:bottom w:val="none" w:sz="0" w:space="0" w:color="auto"/>
                                <w:right w:val="none" w:sz="0" w:space="0" w:color="auto"/>
                              </w:divBdr>
                              <w:divsChild>
                                <w:div w:id="123081344">
                                  <w:marLeft w:val="0"/>
                                  <w:marRight w:val="0"/>
                                  <w:marTop w:val="0"/>
                                  <w:marBottom w:val="0"/>
                                  <w:divBdr>
                                    <w:top w:val="none" w:sz="0" w:space="0" w:color="auto"/>
                                    <w:left w:val="none" w:sz="0" w:space="0" w:color="auto"/>
                                    <w:bottom w:val="none" w:sz="0" w:space="0" w:color="auto"/>
                                    <w:right w:val="none" w:sz="0" w:space="0" w:color="auto"/>
                                  </w:divBdr>
                                  <w:divsChild>
                                    <w:div w:id="2173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1823">
      <w:bodyDiv w:val="1"/>
      <w:marLeft w:val="0"/>
      <w:marRight w:val="0"/>
      <w:marTop w:val="0"/>
      <w:marBottom w:val="0"/>
      <w:divBdr>
        <w:top w:val="none" w:sz="0" w:space="0" w:color="auto"/>
        <w:left w:val="none" w:sz="0" w:space="0" w:color="auto"/>
        <w:bottom w:val="none" w:sz="0" w:space="0" w:color="auto"/>
        <w:right w:val="none" w:sz="0" w:space="0" w:color="auto"/>
      </w:divBdr>
      <w:divsChild>
        <w:div w:id="33511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922068">
      <w:bodyDiv w:val="1"/>
      <w:marLeft w:val="0"/>
      <w:marRight w:val="0"/>
      <w:marTop w:val="0"/>
      <w:marBottom w:val="0"/>
      <w:divBdr>
        <w:top w:val="none" w:sz="0" w:space="0" w:color="auto"/>
        <w:left w:val="none" w:sz="0" w:space="0" w:color="auto"/>
        <w:bottom w:val="none" w:sz="0" w:space="0" w:color="auto"/>
        <w:right w:val="none" w:sz="0" w:space="0" w:color="auto"/>
      </w:divBdr>
      <w:divsChild>
        <w:div w:id="527570506">
          <w:marLeft w:val="0"/>
          <w:marRight w:val="0"/>
          <w:marTop w:val="0"/>
          <w:marBottom w:val="0"/>
          <w:divBdr>
            <w:top w:val="none" w:sz="0" w:space="0" w:color="auto"/>
            <w:left w:val="none" w:sz="0" w:space="0" w:color="auto"/>
            <w:bottom w:val="none" w:sz="0" w:space="0" w:color="auto"/>
            <w:right w:val="none" w:sz="0" w:space="0" w:color="auto"/>
          </w:divBdr>
          <w:divsChild>
            <w:div w:id="970748760">
              <w:marLeft w:val="0"/>
              <w:marRight w:val="0"/>
              <w:marTop w:val="0"/>
              <w:marBottom w:val="0"/>
              <w:divBdr>
                <w:top w:val="none" w:sz="0" w:space="0" w:color="auto"/>
                <w:left w:val="none" w:sz="0" w:space="0" w:color="auto"/>
                <w:bottom w:val="none" w:sz="0" w:space="0" w:color="auto"/>
                <w:right w:val="none" w:sz="0" w:space="0" w:color="auto"/>
              </w:divBdr>
              <w:divsChild>
                <w:div w:id="420881565">
                  <w:marLeft w:val="0"/>
                  <w:marRight w:val="0"/>
                  <w:marTop w:val="0"/>
                  <w:marBottom w:val="0"/>
                  <w:divBdr>
                    <w:top w:val="none" w:sz="0" w:space="0" w:color="auto"/>
                    <w:left w:val="none" w:sz="0" w:space="0" w:color="auto"/>
                    <w:bottom w:val="none" w:sz="0" w:space="0" w:color="auto"/>
                    <w:right w:val="none" w:sz="0" w:space="0" w:color="auto"/>
                  </w:divBdr>
                  <w:divsChild>
                    <w:div w:id="1536772395">
                      <w:marLeft w:val="0"/>
                      <w:marRight w:val="0"/>
                      <w:marTop w:val="0"/>
                      <w:marBottom w:val="0"/>
                      <w:divBdr>
                        <w:top w:val="none" w:sz="0" w:space="0" w:color="auto"/>
                        <w:left w:val="none" w:sz="0" w:space="0" w:color="auto"/>
                        <w:bottom w:val="none" w:sz="0" w:space="0" w:color="auto"/>
                        <w:right w:val="none" w:sz="0" w:space="0" w:color="auto"/>
                      </w:divBdr>
                      <w:divsChild>
                        <w:div w:id="1718434335">
                          <w:marLeft w:val="0"/>
                          <w:marRight w:val="0"/>
                          <w:marTop w:val="0"/>
                          <w:marBottom w:val="0"/>
                          <w:divBdr>
                            <w:top w:val="none" w:sz="0" w:space="0" w:color="auto"/>
                            <w:left w:val="none" w:sz="0" w:space="0" w:color="auto"/>
                            <w:bottom w:val="none" w:sz="0" w:space="0" w:color="auto"/>
                            <w:right w:val="none" w:sz="0" w:space="0" w:color="auto"/>
                          </w:divBdr>
                          <w:divsChild>
                            <w:div w:id="1564104109">
                              <w:marLeft w:val="0"/>
                              <w:marRight w:val="0"/>
                              <w:marTop w:val="0"/>
                              <w:marBottom w:val="0"/>
                              <w:divBdr>
                                <w:top w:val="none" w:sz="0" w:space="0" w:color="auto"/>
                                <w:left w:val="none" w:sz="0" w:space="0" w:color="auto"/>
                                <w:bottom w:val="none" w:sz="0" w:space="0" w:color="auto"/>
                                <w:right w:val="none" w:sz="0" w:space="0" w:color="auto"/>
                              </w:divBdr>
                              <w:divsChild>
                                <w:div w:id="1733774020">
                                  <w:marLeft w:val="0"/>
                                  <w:marRight w:val="0"/>
                                  <w:marTop w:val="0"/>
                                  <w:marBottom w:val="0"/>
                                  <w:divBdr>
                                    <w:top w:val="none" w:sz="0" w:space="0" w:color="auto"/>
                                    <w:left w:val="none" w:sz="0" w:space="0" w:color="auto"/>
                                    <w:bottom w:val="none" w:sz="0" w:space="0" w:color="auto"/>
                                    <w:right w:val="none" w:sz="0" w:space="0" w:color="auto"/>
                                  </w:divBdr>
                                  <w:divsChild>
                                    <w:div w:id="14870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180832">
      <w:bodyDiv w:val="1"/>
      <w:marLeft w:val="0"/>
      <w:marRight w:val="0"/>
      <w:marTop w:val="0"/>
      <w:marBottom w:val="0"/>
      <w:divBdr>
        <w:top w:val="none" w:sz="0" w:space="0" w:color="auto"/>
        <w:left w:val="none" w:sz="0" w:space="0" w:color="auto"/>
        <w:bottom w:val="none" w:sz="0" w:space="0" w:color="auto"/>
        <w:right w:val="none" w:sz="0" w:space="0" w:color="auto"/>
      </w:divBdr>
      <w:divsChild>
        <w:div w:id="1176186610">
          <w:marLeft w:val="0"/>
          <w:marRight w:val="0"/>
          <w:marTop w:val="0"/>
          <w:marBottom w:val="0"/>
          <w:divBdr>
            <w:top w:val="none" w:sz="0" w:space="0" w:color="auto"/>
            <w:left w:val="none" w:sz="0" w:space="0" w:color="auto"/>
            <w:bottom w:val="none" w:sz="0" w:space="0" w:color="auto"/>
            <w:right w:val="none" w:sz="0" w:space="0" w:color="auto"/>
          </w:divBdr>
          <w:divsChild>
            <w:div w:id="1082097071">
              <w:marLeft w:val="750"/>
              <w:marRight w:val="750"/>
              <w:marTop w:val="0"/>
              <w:marBottom w:val="0"/>
              <w:divBdr>
                <w:top w:val="none" w:sz="0" w:space="0" w:color="auto"/>
                <w:left w:val="none" w:sz="0" w:space="0" w:color="auto"/>
                <w:bottom w:val="none" w:sz="0" w:space="0" w:color="auto"/>
                <w:right w:val="none" w:sz="0" w:space="0" w:color="auto"/>
              </w:divBdr>
              <w:divsChild>
                <w:div w:id="2085836070">
                  <w:marLeft w:val="0"/>
                  <w:marRight w:val="0"/>
                  <w:marTop w:val="0"/>
                  <w:marBottom w:val="0"/>
                  <w:divBdr>
                    <w:top w:val="none" w:sz="0" w:space="0" w:color="auto"/>
                    <w:left w:val="none" w:sz="0" w:space="0" w:color="auto"/>
                    <w:bottom w:val="none" w:sz="0" w:space="0" w:color="auto"/>
                    <w:right w:val="none" w:sz="0" w:space="0" w:color="auto"/>
                  </w:divBdr>
                  <w:divsChild>
                    <w:div w:id="646016815">
                      <w:marLeft w:val="300"/>
                      <w:marRight w:val="0"/>
                      <w:marTop w:val="0"/>
                      <w:marBottom w:val="0"/>
                      <w:divBdr>
                        <w:top w:val="none" w:sz="0" w:space="0" w:color="auto"/>
                        <w:left w:val="none" w:sz="0" w:space="0" w:color="auto"/>
                        <w:bottom w:val="none" w:sz="0" w:space="0" w:color="auto"/>
                        <w:right w:val="none" w:sz="0" w:space="0" w:color="auto"/>
                      </w:divBdr>
                      <w:divsChild>
                        <w:div w:id="818496935">
                          <w:marLeft w:val="0"/>
                          <w:marRight w:val="0"/>
                          <w:marTop w:val="0"/>
                          <w:marBottom w:val="0"/>
                          <w:divBdr>
                            <w:top w:val="none" w:sz="0" w:space="0" w:color="auto"/>
                            <w:left w:val="none" w:sz="0" w:space="0" w:color="auto"/>
                            <w:bottom w:val="none" w:sz="0" w:space="0" w:color="auto"/>
                            <w:right w:val="none" w:sz="0" w:space="0" w:color="auto"/>
                          </w:divBdr>
                          <w:divsChild>
                            <w:div w:id="13295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298587">
      <w:bodyDiv w:val="1"/>
      <w:marLeft w:val="0"/>
      <w:marRight w:val="0"/>
      <w:marTop w:val="0"/>
      <w:marBottom w:val="0"/>
      <w:divBdr>
        <w:top w:val="none" w:sz="0" w:space="0" w:color="auto"/>
        <w:left w:val="none" w:sz="0" w:space="0" w:color="auto"/>
        <w:bottom w:val="none" w:sz="0" w:space="0" w:color="auto"/>
        <w:right w:val="none" w:sz="0" w:space="0" w:color="auto"/>
      </w:divBdr>
    </w:div>
    <w:div w:id="672563057">
      <w:bodyDiv w:val="1"/>
      <w:marLeft w:val="0"/>
      <w:marRight w:val="0"/>
      <w:marTop w:val="0"/>
      <w:marBottom w:val="0"/>
      <w:divBdr>
        <w:top w:val="none" w:sz="0" w:space="0" w:color="auto"/>
        <w:left w:val="none" w:sz="0" w:space="0" w:color="auto"/>
        <w:bottom w:val="none" w:sz="0" w:space="0" w:color="auto"/>
        <w:right w:val="none" w:sz="0" w:space="0" w:color="auto"/>
      </w:divBdr>
      <w:divsChild>
        <w:div w:id="566766409">
          <w:marLeft w:val="0"/>
          <w:marRight w:val="0"/>
          <w:marTop w:val="0"/>
          <w:marBottom w:val="0"/>
          <w:divBdr>
            <w:top w:val="none" w:sz="0" w:space="0" w:color="auto"/>
            <w:left w:val="none" w:sz="0" w:space="0" w:color="auto"/>
            <w:bottom w:val="none" w:sz="0" w:space="0" w:color="auto"/>
            <w:right w:val="none" w:sz="0" w:space="0" w:color="auto"/>
          </w:divBdr>
          <w:divsChild>
            <w:div w:id="1218321351">
              <w:marLeft w:val="0"/>
              <w:marRight w:val="0"/>
              <w:marTop w:val="0"/>
              <w:marBottom w:val="0"/>
              <w:divBdr>
                <w:top w:val="none" w:sz="0" w:space="0" w:color="auto"/>
                <w:left w:val="none" w:sz="0" w:space="0" w:color="auto"/>
                <w:bottom w:val="none" w:sz="0" w:space="0" w:color="auto"/>
                <w:right w:val="none" w:sz="0" w:space="0" w:color="auto"/>
              </w:divBdr>
              <w:divsChild>
                <w:div w:id="1264337293">
                  <w:marLeft w:val="0"/>
                  <w:marRight w:val="0"/>
                  <w:marTop w:val="0"/>
                  <w:marBottom w:val="0"/>
                  <w:divBdr>
                    <w:top w:val="none" w:sz="0" w:space="0" w:color="auto"/>
                    <w:left w:val="none" w:sz="0" w:space="0" w:color="auto"/>
                    <w:bottom w:val="none" w:sz="0" w:space="0" w:color="auto"/>
                    <w:right w:val="none" w:sz="0" w:space="0" w:color="auto"/>
                  </w:divBdr>
                  <w:divsChild>
                    <w:div w:id="1354498086">
                      <w:marLeft w:val="0"/>
                      <w:marRight w:val="0"/>
                      <w:marTop w:val="0"/>
                      <w:marBottom w:val="0"/>
                      <w:divBdr>
                        <w:top w:val="none" w:sz="0" w:space="0" w:color="auto"/>
                        <w:left w:val="none" w:sz="0" w:space="0" w:color="auto"/>
                        <w:bottom w:val="none" w:sz="0" w:space="0" w:color="auto"/>
                        <w:right w:val="none" w:sz="0" w:space="0" w:color="auto"/>
                      </w:divBdr>
                      <w:divsChild>
                        <w:div w:id="2044137322">
                          <w:marLeft w:val="0"/>
                          <w:marRight w:val="0"/>
                          <w:marTop w:val="0"/>
                          <w:marBottom w:val="0"/>
                          <w:divBdr>
                            <w:top w:val="none" w:sz="0" w:space="0" w:color="auto"/>
                            <w:left w:val="none" w:sz="0" w:space="0" w:color="auto"/>
                            <w:bottom w:val="none" w:sz="0" w:space="0" w:color="auto"/>
                            <w:right w:val="none" w:sz="0" w:space="0" w:color="auto"/>
                          </w:divBdr>
                          <w:divsChild>
                            <w:div w:id="943271332">
                              <w:marLeft w:val="0"/>
                              <w:marRight w:val="0"/>
                              <w:marTop w:val="0"/>
                              <w:marBottom w:val="0"/>
                              <w:divBdr>
                                <w:top w:val="none" w:sz="0" w:space="0" w:color="auto"/>
                                <w:left w:val="none" w:sz="0" w:space="0" w:color="auto"/>
                                <w:bottom w:val="none" w:sz="0" w:space="0" w:color="auto"/>
                                <w:right w:val="none" w:sz="0" w:space="0" w:color="auto"/>
                              </w:divBdr>
                              <w:divsChild>
                                <w:div w:id="1641501043">
                                  <w:marLeft w:val="0"/>
                                  <w:marRight w:val="0"/>
                                  <w:marTop w:val="0"/>
                                  <w:marBottom w:val="0"/>
                                  <w:divBdr>
                                    <w:top w:val="none" w:sz="0" w:space="0" w:color="auto"/>
                                    <w:left w:val="none" w:sz="0" w:space="0" w:color="auto"/>
                                    <w:bottom w:val="none" w:sz="0" w:space="0" w:color="auto"/>
                                    <w:right w:val="none" w:sz="0" w:space="0" w:color="auto"/>
                                  </w:divBdr>
                                  <w:divsChild>
                                    <w:div w:id="5007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759643">
      <w:bodyDiv w:val="1"/>
      <w:marLeft w:val="0"/>
      <w:marRight w:val="0"/>
      <w:marTop w:val="0"/>
      <w:marBottom w:val="0"/>
      <w:divBdr>
        <w:top w:val="none" w:sz="0" w:space="0" w:color="auto"/>
        <w:left w:val="none" w:sz="0" w:space="0" w:color="auto"/>
        <w:bottom w:val="none" w:sz="0" w:space="0" w:color="auto"/>
        <w:right w:val="none" w:sz="0" w:space="0" w:color="auto"/>
      </w:divBdr>
      <w:divsChild>
        <w:div w:id="378164104">
          <w:marLeft w:val="0"/>
          <w:marRight w:val="0"/>
          <w:marTop w:val="0"/>
          <w:marBottom w:val="0"/>
          <w:divBdr>
            <w:top w:val="none" w:sz="0" w:space="0" w:color="auto"/>
            <w:left w:val="none" w:sz="0" w:space="0" w:color="auto"/>
            <w:bottom w:val="none" w:sz="0" w:space="0" w:color="auto"/>
            <w:right w:val="none" w:sz="0" w:space="0" w:color="auto"/>
          </w:divBdr>
          <w:divsChild>
            <w:div w:id="659769686">
              <w:marLeft w:val="0"/>
              <w:marRight w:val="0"/>
              <w:marTop w:val="0"/>
              <w:marBottom w:val="0"/>
              <w:divBdr>
                <w:top w:val="none" w:sz="0" w:space="0" w:color="auto"/>
                <w:left w:val="none" w:sz="0" w:space="0" w:color="auto"/>
                <w:bottom w:val="none" w:sz="0" w:space="0" w:color="auto"/>
                <w:right w:val="none" w:sz="0" w:space="0" w:color="auto"/>
              </w:divBdr>
              <w:divsChild>
                <w:div w:id="1385328645">
                  <w:marLeft w:val="0"/>
                  <w:marRight w:val="0"/>
                  <w:marTop w:val="0"/>
                  <w:marBottom w:val="0"/>
                  <w:divBdr>
                    <w:top w:val="none" w:sz="0" w:space="0" w:color="auto"/>
                    <w:left w:val="none" w:sz="0" w:space="0" w:color="auto"/>
                    <w:bottom w:val="none" w:sz="0" w:space="0" w:color="auto"/>
                    <w:right w:val="none" w:sz="0" w:space="0" w:color="auto"/>
                  </w:divBdr>
                  <w:divsChild>
                    <w:div w:id="1538817018">
                      <w:marLeft w:val="0"/>
                      <w:marRight w:val="0"/>
                      <w:marTop w:val="0"/>
                      <w:marBottom w:val="0"/>
                      <w:divBdr>
                        <w:top w:val="none" w:sz="0" w:space="0" w:color="auto"/>
                        <w:left w:val="none" w:sz="0" w:space="0" w:color="auto"/>
                        <w:bottom w:val="none" w:sz="0" w:space="0" w:color="auto"/>
                        <w:right w:val="none" w:sz="0" w:space="0" w:color="auto"/>
                      </w:divBdr>
                      <w:divsChild>
                        <w:div w:id="1657950643">
                          <w:marLeft w:val="0"/>
                          <w:marRight w:val="0"/>
                          <w:marTop w:val="0"/>
                          <w:marBottom w:val="0"/>
                          <w:divBdr>
                            <w:top w:val="none" w:sz="0" w:space="0" w:color="auto"/>
                            <w:left w:val="none" w:sz="0" w:space="0" w:color="auto"/>
                            <w:bottom w:val="none" w:sz="0" w:space="0" w:color="auto"/>
                            <w:right w:val="none" w:sz="0" w:space="0" w:color="auto"/>
                          </w:divBdr>
                          <w:divsChild>
                            <w:div w:id="2029525847">
                              <w:marLeft w:val="0"/>
                              <w:marRight w:val="0"/>
                              <w:marTop w:val="0"/>
                              <w:marBottom w:val="0"/>
                              <w:divBdr>
                                <w:top w:val="none" w:sz="0" w:space="0" w:color="auto"/>
                                <w:left w:val="none" w:sz="0" w:space="0" w:color="auto"/>
                                <w:bottom w:val="none" w:sz="0" w:space="0" w:color="auto"/>
                                <w:right w:val="none" w:sz="0" w:space="0" w:color="auto"/>
                              </w:divBdr>
                              <w:divsChild>
                                <w:div w:id="152765613">
                                  <w:marLeft w:val="0"/>
                                  <w:marRight w:val="0"/>
                                  <w:marTop w:val="0"/>
                                  <w:marBottom w:val="0"/>
                                  <w:divBdr>
                                    <w:top w:val="none" w:sz="0" w:space="0" w:color="auto"/>
                                    <w:left w:val="none" w:sz="0" w:space="0" w:color="auto"/>
                                    <w:bottom w:val="none" w:sz="0" w:space="0" w:color="auto"/>
                                    <w:right w:val="none" w:sz="0" w:space="0" w:color="auto"/>
                                  </w:divBdr>
                                  <w:divsChild>
                                    <w:div w:id="1888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844843">
      <w:bodyDiv w:val="1"/>
      <w:marLeft w:val="0"/>
      <w:marRight w:val="0"/>
      <w:marTop w:val="0"/>
      <w:marBottom w:val="0"/>
      <w:divBdr>
        <w:top w:val="none" w:sz="0" w:space="0" w:color="auto"/>
        <w:left w:val="none" w:sz="0" w:space="0" w:color="auto"/>
        <w:bottom w:val="none" w:sz="0" w:space="0" w:color="auto"/>
        <w:right w:val="none" w:sz="0" w:space="0" w:color="auto"/>
      </w:divBdr>
      <w:divsChild>
        <w:div w:id="1541242770">
          <w:marLeft w:val="0"/>
          <w:marRight w:val="0"/>
          <w:marTop w:val="0"/>
          <w:marBottom w:val="0"/>
          <w:divBdr>
            <w:top w:val="none" w:sz="0" w:space="0" w:color="auto"/>
            <w:left w:val="none" w:sz="0" w:space="0" w:color="auto"/>
            <w:bottom w:val="none" w:sz="0" w:space="0" w:color="auto"/>
            <w:right w:val="none" w:sz="0" w:space="0" w:color="auto"/>
          </w:divBdr>
          <w:divsChild>
            <w:div w:id="326322107">
              <w:marLeft w:val="0"/>
              <w:marRight w:val="0"/>
              <w:marTop w:val="0"/>
              <w:marBottom w:val="0"/>
              <w:divBdr>
                <w:top w:val="none" w:sz="0" w:space="0" w:color="auto"/>
                <w:left w:val="none" w:sz="0" w:space="0" w:color="auto"/>
                <w:bottom w:val="none" w:sz="0" w:space="0" w:color="auto"/>
                <w:right w:val="none" w:sz="0" w:space="0" w:color="auto"/>
              </w:divBdr>
              <w:divsChild>
                <w:div w:id="1635986048">
                  <w:marLeft w:val="0"/>
                  <w:marRight w:val="0"/>
                  <w:marTop w:val="0"/>
                  <w:marBottom w:val="0"/>
                  <w:divBdr>
                    <w:top w:val="none" w:sz="0" w:space="0" w:color="auto"/>
                    <w:left w:val="none" w:sz="0" w:space="0" w:color="auto"/>
                    <w:bottom w:val="none" w:sz="0" w:space="0" w:color="auto"/>
                    <w:right w:val="none" w:sz="0" w:space="0" w:color="auto"/>
                  </w:divBdr>
                  <w:divsChild>
                    <w:div w:id="608659519">
                      <w:marLeft w:val="0"/>
                      <w:marRight w:val="0"/>
                      <w:marTop w:val="0"/>
                      <w:marBottom w:val="0"/>
                      <w:divBdr>
                        <w:top w:val="none" w:sz="0" w:space="0" w:color="auto"/>
                        <w:left w:val="none" w:sz="0" w:space="0" w:color="auto"/>
                        <w:bottom w:val="none" w:sz="0" w:space="0" w:color="auto"/>
                        <w:right w:val="none" w:sz="0" w:space="0" w:color="auto"/>
                      </w:divBdr>
                      <w:divsChild>
                        <w:div w:id="1025790008">
                          <w:marLeft w:val="0"/>
                          <w:marRight w:val="0"/>
                          <w:marTop w:val="0"/>
                          <w:marBottom w:val="0"/>
                          <w:divBdr>
                            <w:top w:val="none" w:sz="0" w:space="0" w:color="auto"/>
                            <w:left w:val="none" w:sz="0" w:space="0" w:color="auto"/>
                            <w:bottom w:val="none" w:sz="0" w:space="0" w:color="auto"/>
                            <w:right w:val="none" w:sz="0" w:space="0" w:color="auto"/>
                          </w:divBdr>
                          <w:divsChild>
                            <w:div w:id="1556545721">
                              <w:marLeft w:val="0"/>
                              <w:marRight w:val="0"/>
                              <w:marTop w:val="0"/>
                              <w:marBottom w:val="0"/>
                              <w:divBdr>
                                <w:top w:val="none" w:sz="0" w:space="0" w:color="auto"/>
                                <w:left w:val="none" w:sz="0" w:space="0" w:color="auto"/>
                                <w:bottom w:val="none" w:sz="0" w:space="0" w:color="auto"/>
                                <w:right w:val="none" w:sz="0" w:space="0" w:color="auto"/>
                              </w:divBdr>
                              <w:divsChild>
                                <w:div w:id="873620149">
                                  <w:marLeft w:val="0"/>
                                  <w:marRight w:val="0"/>
                                  <w:marTop w:val="0"/>
                                  <w:marBottom w:val="0"/>
                                  <w:divBdr>
                                    <w:top w:val="none" w:sz="0" w:space="0" w:color="auto"/>
                                    <w:left w:val="none" w:sz="0" w:space="0" w:color="auto"/>
                                    <w:bottom w:val="none" w:sz="0" w:space="0" w:color="auto"/>
                                    <w:right w:val="none" w:sz="0" w:space="0" w:color="auto"/>
                                  </w:divBdr>
                                  <w:divsChild>
                                    <w:div w:id="6487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517720">
      <w:bodyDiv w:val="1"/>
      <w:marLeft w:val="0"/>
      <w:marRight w:val="0"/>
      <w:marTop w:val="0"/>
      <w:marBottom w:val="0"/>
      <w:divBdr>
        <w:top w:val="none" w:sz="0" w:space="0" w:color="auto"/>
        <w:left w:val="none" w:sz="0" w:space="0" w:color="auto"/>
        <w:bottom w:val="none" w:sz="0" w:space="0" w:color="auto"/>
        <w:right w:val="none" w:sz="0" w:space="0" w:color="auto"/>
      </w:divBdr>
      <w:divsChild>
        <w:div w:id="398554936">
          <w:marLeft w:val="0"/>
          <w:marRight w:val="0"/>
          <w:marTop w:val="0"/>
          <w:marBottom w:val="0"/>
          <w:divBdr>
            <w:top w:val="none" w:sz="0" w:space="0" w:color="auto"/>
            <w:left w:val="none" w:sz="0" w:space="0" w:color="auto"/>
            <w:bottom w:val="none" w:sz="0" w:space="0" w:color="auto"/>
            <w:right w:val="none" w:sz="0" w:space="0" w:color="auto"/>
          </w:divBdr>
          <w:divsChild>
            <w:div w:id="1305282184">
              <w:marLeft w:val="0"/>
              <w:marRight w:val="0"/>
              <w:marTop w:val="0"/>
              <w:marBottom w:val="0"/>
              <w:divBdr>
                <w:top w:val="none" w:sz="0" w:space="0" w:color="auto"/>
                <w:left w:val="none" w:sz="0" w:space="0" w:color="auto"/>
                <w:bottom w:val="none" w:sz="0" w:space="0" w:color="auto"/>
                <w:right w:val="none" w:sz="0" w:space="0" w:color="auto"/>
              </w:divBdr>
              <w:divsChild>
                <w:div w:id="2108311472">
                  <w:marLeft w:val="0"/>
                  <w:marRight w:val="0"/>
                  <w:marTop w:val="0"/>
                  <w:marBottom w:val="0"/>
                  <w:divBdr>
                    <w:top w:val="none" w:sz="0" w:space="0" w:color="auto"/>
                    <w:left w:val="none" w:sz="0" w:space="0" w:color="auto"/>
                    <w:bottom w:val="none" w:sz="0" w:space="0" w:color="auto"/>
                    <w:right w:val="none" w:sz="0" w:space="0" w:color="auto"/>
                  </w:divBdr>
                  <w:divsChild>
                    <w:div w:id="1544099721">
                      <w:marLeft w:val="0"/>
                      <w:marRight w:val="0"/>
                      <w:marTop w:val="0"/>
                      <w:marBottom w:val="0"/>
                      <w:divBdr>
                        <w:top w:val="none" w:sz="0" w:space="0" w:color="auto"/>
                        <w:left w:val="none" w:sz="0" w:space="0" w:color="auto"/>
                        <w:bottom w:val="none" w:sz="0" w:space="0" w:color="auto"/>
                        <w:right w:val="none" w:sz="0" w:space="0" w:color="auto"/>
                      </w:divBdr>
                      <w:divsChild>
                        <w:div w:id="1029259564">
                          <w:marLeft w:val="0"/>
                          <w:marRight w:val="0"/>
                          <w:marTop w:val="0"/>
                          <w:marBottom w:val="0"/>
                          <w:divBdr>
                            <w:top w:val="none" w:sz="0" w:space="0" w:color="auto"/>
                            <w:left w:val="none" w:sz="0" w:space="0" w:color="auto"/>
                            <w:bottom w:val="none" w:sz="0" w:space="0" w:color="auto"/>
                            <w:right w:val="none" w:sz="0" w:space="0" w:color="auto"/>
                          </w:divBdr>
                          <w:divsChild>
                            <w:div w:id="342128837">
                              <w:marLeft w:val="0"/>
                              <w:marRight w:val="0"/>
                              <w:marTop w:val="0"/>
                              <w:marBottom w:val="0"/>
                              <w:divBdr>
                                <w:top w:val="none" w:sz="0" w:space="0" w:color="auto"/>
                                <w:left w:val="none" w:sz="0" w:space="0" w:color="auto"/>
                                <w:bottom w:val="none" w:sz="0" w:space="0" w:color="auto"/>
                                <w:right w:val="none" w:sz="0" w:space="0" w:color="auto"/>
                              </w:divBdr>
                              <w:divsChild>
                                <w:div w:id="1373382082">
                                  <w:marLeft w:val="0"/>
                                  <w:marRight w:val="0"/>
                                  <w:marTop w:val="0"/>
                                  <w:marBottom w:val="0"/>
                                  <w:divBdr>
                                    <w:top w:val="none" w:sz="0" w:space="0" w:color="auto"/>
                                    <w:left w:val="none" w:sz="0" w:space="0" w:color="auto"/>
                                    <w:bottom w:val="none" w:sz="0" w:space="0" w:color="auto"/>
                                    <w:right w:val="none" w:sz="0" w:space="0" w:color="auto"/>
                                  </w:divBdr>
                                  <w:divsChild>
                                    <w:div w:id="14813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868628">
      <w:bodyDiv w:val="1"/>
      <w:marLeft w:val="0"/>
      <w:marRight w:val="0"/>
      <w:marTop w:val="0"/>
      <w:marBottom w:val="0"/>
      <w:divBdr>
        <w:top w:val="none" w:sz="0" w:space="0" w:color="auto"/>
        <w:left w:val="none" w:sz="0" w:space="0" w:color="auto"/>
        <w:bottom w:val="none" w:sz="0" w:space="0" w:color="auto"/>
        <w:right w:val="none" w:sz="0" w:space="0" w:color="auto"/>
      </w:divBdr>
      <w:divsChild>
        <w:div w:id="833230591">
          <w:marLeft w:val="0"/>
          <w:marRight w:val="0"/>
          <w:marTop w:val="0"/>
          <w:marBottom w:val="0"/>
          <w:divBdr>
            <w:top w:val="none" w:sz="0" w:space="0" w:color="auto"/>
            <w:left w:val="none" w:sz="0" w:space="0" w:color="auto"/>
            <w:bottom w:val="none" w:sz="0" w:space="0" w:color="auto"/>
            <w:right w:val="none" w:sz="0" w:space="0" w:color="auto"/>
          </w:divBdr>
          <w:divsChild>
            <w:div w:id="692149336">
              <w:marLeft w:val="0"/>
              <w:marRight w:val="0"/>
              <w:marTop w:val="0"/>
              <w:marBottom w:val="0"/>
              <w:divBdr>
                <w:top w:val="none" w:sz="0" w:space="0" w:color="auto"/>
                <w:left w:val="none" w:sz="0" w:space="0" w:color="auto"/>
                <w:bottom w:val="none" w:sz="0" w:space="0" w:color="auto"/>
                <w:right w:val="none" w:sz="0" w:space="0" w:color="auto"/>
              </w:divBdr>
              <w:divsChild>
                <w:div w:id="531725515">
                  <w:marLeft w:val="0"/>
                  <w:marRight w:val="0"/>
                  <w:marTop w:val="0"/>
                  <w:marBottom w:val="0"/>
                  <w:divBdr>
                    <w:top w:val="none" w:sz="0" w:space="0" w:color="auto"/>
                    <w:left w:val="none" w:sz="0" w:space="0" w:color="auto"/>
                    <w:bottom w:val="none" w:sz="0" w:space="0" w:color="auto"/>
                    <w:right w:val="none" w:sz="0" w:space="0" w:color="auto"/>
                  </w:divBdr>
                  <w:divsChild>
                    <w:div w:id="51589341">
                      <w:marLeft w:val="0"/>
                      <w:marRight w:val="0"/>
                      <w:marTop w:val="0"/>
                      <w:marBottom w:val="0"/>
                      <w:divBdr>
                        <w:top w:val="none" w:sz="0" w:space="0" w:color="auto"/>
                        <w:left w:val="none" w:sz="0" w:space="0" w:color="auto"/>
                        <w:bottom w:val="none" w:sz="0" w:space="0" w:color="auto"/>
                        <w:right w:val="none" w:sz="0" w:space="0" w:color="auto"/>
                      </w:divBdr>
                      <w:divsChild>
                        <w:div w:id="1556038497">
                          <w:marLeft w:val="0"/>
                          <w:marRight w:val="0"/>
                          <w:marTop w:val="0"/>
                          <w:marBottom w:val="0"/>
                          <w:divBdr>
                            <w:top w:val="none" w:sz="0" w:space="0" w:color="auto"/>
                            <w:left w:val="none" w:sz="0" w:space="0" w:color="auto"/>
                            <w:bottom w:val="none" w:sz="0" w:space="0" w:color="auto"/>
                            <w:right w:val="none" w:sz="0" w:space="0" w:color="auto"/>
                          </w:divBdr>
                          <w:divsChild>
                            <w:div w:id="1094931995">
                              <w:marLeft w:val="0"/>
                              <w:marRight w:val="0"/>
                              <w:marTop w:val="0"/>
                              <w:marBottom w:val="0"/>
                              <w:divBdr>
                                <w:top w:val="none" w:sz="0" w:space="0" w:color="auto"/>
                                <w:left w:val="none" w:sz="0" w:space="0" w:color="auto"/>
                                <w:bottom w:val="none" w:sz="0" w:space="0" w:color="auto"/>
                                <w:right w:val="none" w:sz="0" w:space="0" w:color="auto"/>
                              </w:divBdr>
                              <w:divsChild>
                                <w:div w:id="1500003250">
                                  <w:marLeft w:val="0"/>
                                  <w:marRight w:val="0"/>
                                  <w:marTop w:val="0"/>
                                  <w:marBottom w:val="0"/>
                                  <w:divBdr>
                                    <w:top w:val="none" w:sz="0" w:space="0" w:color="auto"/>
                                    <w:left w:val="none" w:sz="0" w:space="0" w:color="auto"/>
                                    <w:bottom w:val="none" w:sz="0" w:space="0" w:color="auto"/>
                                    <w:right w:val="none" w:sz="0" w:space="0" w:color="auto"/>
                                  </w:divBdr>
                                  <w:divsChild>
                                    <w:div w:id="5519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254734">
      <w:bodyDiv w:val="1"/>
      <w:marLeft w:val="0"/>
      <w:marRight w:val="0"/>
      <w:marTop w:val="0"/>
      <w:marBottom w:val="0"/>
      <w:divBdr>
        <w:top w:val="none" w:sz="0" w:space="0" w:color="auto"/>
        <w:left w:val="none" w:sz="0" w:space="0" w:color="auto"/>
        <w:bottom w:val="none" w:sz="0" w:space="0" w:color="auto"/>
        <w:right w:val="none" w:sz="0" w:space="0" w:color="auto"/>
      </w:divBdr>
      <w:divsChild>
        <w:div w:id="1340430617">
          <w:marLeft w:val="0"/>
          <w:marRight w:val="0"/>
          <w:marTop w:val="0"/>
          <w:marBottom w:val="0"/>
          <w:divBdr>
            <w:top w:val="none" w:sz="0" w:space="0" w:color="auto"/>
            <w:left w:val="none" w:sz="0" w:space="0" w:color="auto"/>
            <w:bottom w:val="none" w:sz="0" w:space="0" w:color="auto"/>
            <w:right w:val="none" w:sz="0" w:space="0" w:color="auto"/>
          </w:divBdr>
          <w:divsChild>
            <w:div w:id="1342317572">
              <w:marLeft w:val="0"/>
              <w:marRight w:val="0"/>
              <w:marTop w:val="0"/>
              <w:marBottom w:val="0"/>
              <w:divBdr>
                <w:top w:val="none" w:sz="0" w:space="0" w:color="auto"/>
                <w:left w:val="none" w:sz="0" w:space="0" w:color="auto"/>
                <w:bottom w:val="none" w:sz="0" w:space="0" w:color="auto"/>
                <w:right w:val="none" w:sz="0" w:space="0" w:color="auto"/>
              </w:divBdr>
              <w:divsChild>
                <w:div w:id="1923443091">
                  <w:marLeft w:val="0"/>
                  <w:marRight w:val="0"/>
                  <w:marTop w:val="0"/>
                  <w:marBottom w:val="0"/>
                  <w:divBdr>
                    <w:top w:val="none" w:sz="0" w:space="0" w:color="auto"/>
                    <w:left w:val="none" w:sz="0" w:space="0" w:color="auto"/>
                    <w:bottom w:val="none" w:sz="0" w:space="0" w:color="auto"/>
                    <w:right w:val="none" w:sz="0" w:space="0" w:color="auto"/>
                  </w:divBdr>
                  <w:divsChild>
                    <w:div w:id="712924239">
                      <w:marLeft w:val="0"/>
                      <w:marRight w:val="0"/>
                      <w:marTop w:val="0"/>
                      <w:marBottom w:val="0"/>
                      <w:divBdr>
                        <w:top w:val="none" w:sz="0" w:space="0" w:color="auto"/>
                        <w:left w:val="none" w:sz="0" w:space="0" w:color="auto"/>
                        <w:bottom w:val="none" w:sz="0" w:space="0" w:color="auto"/>
                        <w:right w:val="none" w:sz="0" w:space="0" w:color="auto"/>
                      </w:divBdr>
                      <w:divsChild>
                        <w:div w:id="1263218305">
                          <w:marLeft w:val="0"/>
                          <w:marRight w:val="0"/>
                          <w:marTop w:val="0"/>
                          <w:marBottom w:val="0"/>
                          <w:divBdr>
                            <w:top w:val="none" w:sz="0" w:space="0" w:color="auto"/>
                            <w:left w:val="none" w:sz="0" w:space="0" w:color="auto"/>
                            <w:bottom w:val="none" w:sz="0" w:space="0" w:color="auto"/>
                            <w:right w:val="none" w:sz="0" w:space="0" w:color="auto"/>
                          </w:divBdr>
                          <w:divsChild>
                            <w:div w:id="955673943">
                              <w:marLeft w:val="0"/>
                              <w:marRight w:val="0"/>
                              <w:marTop w:val="0"/>
                              <w:marBottom w:val="0"/>
                              <w:divBdr>
                                <w:top w:val="none" w:sz="0" w:space="0" w:color="auto"/>
                                <w:left w:val="none" w:sz="0" w:space="0" w:color="auto"/>
                                <w:bottom w:val="none" w:sz="0" w:space="0" w:color="auto"/>
                                <w:right w:val="none" w:sz="0" w:space="0" w:color="auto"/>
                              </w:divBdr>
                              <w:divsChild>
                                <w:div w:id="850141785">
                                  <w:marLeft w:val="0"/>
                                  <w:marRight w:val="0"/>
                                  <w:marTop w:val="0"/>
                                  <w:marBottom w:val="0"/>
                                  <w:divBdr>
                                    <w:top w:val="none" w:sz="0" w:space="0" w:color="auto"/>
                                    <w:left w:val="none" w:sz="0" w:space="0" w:color="auto"/>
                                    <w:bottom w:val="none" w:sz="0" w:space="0" w:color="auto"/>
                                    <w:right w:val="none" w:sz="0" w:space="0" w:color="auto"/>
                                  </w:divBdr>
                                  <w:divsChild>
                                    <w:div w:id="14288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662139">
      <w:bodyDiv w:val="1"/>
      <w:marLeft w:val="0"/>
      <w:marRight w:val="0"/>
      <w:marTop w:val="0"/>
      <w:marBottom w:val="0"/>
      <w:divBdr>
        <w:top w:val="none" w:sz="0" w:space="0" w:color="auto"/>
        <w:left w:val="none" w:sz="0" w:space="0" w:color="auto"/>
        <w:bottom w:val="none" w:sz="0" w:space="0" w:color="auto"/>
        <w:right w:val="none" w:sz="0" w:space="0" w:color="auto"/>
      </w:divBdr>
    </w:div>
    <w:div w:id="1244603579">
      <w:bodyDiv w:val="1"/>
      <w:marLeft w:val="0"/>
      <w:marRight w:val="0"/>
      <w:marTop w:val="0"/>
      <w:marBottom w:val="0"/>
      <w:divBdr>
        <w:top w:val="none" w:sz="0" w:space="0" w:color="auto"/>
        <w:left w:val="none" w:sz="0" w:space="0" w:color="auto"/>
        <w:bottom w:val="none" w:sz="0" w:space="0" w:color="auto"/>
        <w:right w:val="none" w:sz="0" w:space="0" w:color="auto"/>
      </w:divBdr>
      <w:divsChild>
        <w:div w:id="1477603384">
          <w:marLeft w:val="0"/>
          <w:marRight w:val="0"/>
          <w:marTop w:val="0"/>
          <w:marBottom w:val="0"/>
          <w:divBdr>
            <w:top w:val="none" w:sz="0" w:space="0" w:color="auto"/>
            <w:left w:val="none" w:sz="0" w:space="0" w:color="auto"/>
            <w:bottom w:val="none" w:sz="0" w:space="0" w:color="auto"/>
            <w:right w:val="none" w:sz="0" w:space="0" w:color="auto"/>
          </w:divBdr>
          <w:divsChild>
            <w:div w:id="1042361002">
              <w:marLeft w:val="0"/>
              <w:marRight w:val="0"/>
              <w:marTop w:val="0"/>
              <w:marBottom w:val="0"/>
              <w:divBdr>
                <w:top w:val="none" w:sz="0" w:space="0" w:color="auto"/>
                <w:left w:val="none" w:sz="0" w:space="0" w:color="auto"/>
                <w:bottom w:val="none" w:sz="0" w:space="0" w:color="auto"/>
                <w:right w:val="none" w:sz="0" w:space="0" w:color="auto"/>
              </w:divBdr>
              <w:divsChild>
                <w:div w:id="1509637439">
                  <w:marLeft w:val="0"/>
                  <w:marRight w:val="0"/>
                  <w:marTop w:val="0"/>
                  <w:marBottom w:val="0"/>
                  <w:divBdr>
                    <w:top w:val="none" w:sz="0" w:space="0" w:color="auto"/>
                    <w:left w:val="none" w:sz="0" w:space="0" w:color="auto"/>
                    <w:bottom w:val="none" w:sz="0" w:space="0" w:color="auto"/>
                    <w:right w:val="none" w:sz="0" w:space="0" w:color="auto"/>
                  </w:divBdr>
                  <w:divsChild>
                    <w:div w:id="2136018717">
                      <w:marLeft w:val="0"/>
                      <w:marRight w:val="0"/>
                      <w:marTop w:val="0"/>
                      <w:marBottom w:val="0"/>
                      <w:divBdr>
                        <w:top w:val="none" w:sz="0" w:space="0" w:color="auto"/>
                        <w:left w:val="none" w:sz="0" w:space="0" w:color="auto"/>
                        <w:bottom w:val="none" w:sz="0" w:space="0" w:color="auto"/>
                        <w:right w:val="none" w:sz="0" w:space="0" w:color="auto"/>
                      </w:divBdr>
                      <w:divsChild>
                        <w:div w:id="1175919641">
                          <w:marLeft w:val="0"/>
                          <w:marRight w:val="0"/>
                          <w:marTop w:val="0"/>
                          <w:marBottom w:val="0"/>
                          <w:divBdr>
                            <w:top w:val="none" w:sz="0" w:space="0" w:color="auto"/>
                            <w:left w:val="none" w:sz="0" w:space="0" w:color="auto"/>
                            <w:bottom w:val="none" w:sz="0" w:space="0" w:color="auto"/>
                            <w:right w:val="none" w:sz="0" w:space="0" w:color="auto"/>
                          </w:divBdr>
                          <w:divsChild>
                            <w:div w:id="921525963">
                              <w:marLeft w:val="0"/>
                              <w:marRight w:val="0"/>
                              <w:marTop w:val="0"/>
                              <w:marBottom w:val="0"/>
                              <w:divBdr>
                                <w:top w:val="none" w:sz="0" w:space="0" w:color="auto"/>
                                <w:left w:val="none" w:sz="0" w:space="0" w:color="auto"/>
                                <w:bottom w:val="none" w:sz="0" w:space="0" w:color="auto"/>
                                <w:right w:val="none" w:sz="0" w:space="0" w:color="auto"/>
                              </w:divBdr>
                              <w:divsChild>
                                <w:div w:id="1473252151">
                                  <w:marLeft w:val="0"/>
                                  <w:marRight w:val="0"/>
                                  <w:marTop w:val="0"/>
                                  <w:marBottom w:val="0"/>
                                  <w:divBdr>
                                    <w:top w:val="none" w:sz="0" w:space="0" w:color="auto"/>
                                    <w:left w:val="none" w:sz="0" w:space="0" w:color="auto"/>
                                    <w:bottom w:val="none" w:sz="0" w:space="0" w:color="auto"/>
                                    <w:right w:val="none" w:sz="0" w:space="0" w:color="auto"/>
                                  </w:divBdr>
                                  <w:divsChild>
                                    <w:div w:id="19056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565739">
      <w:bodyDiv w:val="1"/>
      <w:marLeft w:val="0"/>
      <w:marRight w:val="0"/>
      <w:marTop w:val="0"/>
      <w:marBottom w:val="0"/>
      <w:divBdr>
        <w:top w:val="none" w:sz="0" w:space="0" w:color="auto"/>
        <w:left w:val="none" w:sz="0" w:space="0" w:color="auto"/>
        <w:bottom w:val="none" w:sz="0" w:space="0" w:color="auto"/>
        <w:right w:val="none" w:sz="0" w:space="0" w:color="auto"/>
      </w:divBdr>
      <w:divsChild>
        <w:div w:id="1917402315">
          <w:marLeft w:val="0"/>
          <w:marRight w:val="0"/>
          <w:marTop w:val="100"/>
          <w:marBottom w:val="15"/>
          <w:divBdr>
            <w:top w:val="none" w:sz="0" w:space="0" w:color="auto"/>
            <w:left w:val="none" w:sz="0" w:space="0" w:color="auto"/>
            <w:bottom w:val="none" w:sz="0" w:space="0" w:color="auto"/>
            <w:right w:val="none" w:sz="0" w:space="0" w:color="auto"/>
          </w:divBdr>
          <w:divsChild>
            <w:div w:id="1229271106">
              <w:marLeft w:val="0"/>
              <w:marRight w:val="0"/>
              <w:marTop w:val="100"/>
              <w:marBottom w:val="100"/>
              <w:divBdr>
                <w:top w:val="none" w:sz="0" w:space="0" w:color="auto"/>
                <w:left w:val="none" w:sz="0" w:space="0" w:color="auto"/>
                <w:bottom w:val="none" w:sz="0" w:space="0" w:color="auto"/>
                <w:right w:val="none" w:sz="0" w:space="0" w:color="auto"/>
              </w:divBdr>
              <w:divsChild>
                <w:div w:id="1335570027">
                  <w:marLeft w:val="0"/>
                  <w:marRight w:val="0"/>
                  <w:marTop w:val="225"/>
                  <w:marBottom w:val="0"/>
                  <w:divBdr>
                    <w:top w:val="none" w:sz="0" w:space="0" w:color="auto"/>
                    <w:left w:val="none" w:sz="0" w:space="0" w:color="auto"/>
                    <w:bottom w:val="none" w:sz="0" w:space="0" w:color="auto"/>
                    <w:right w:val="none" w:sz="0" w:space="0" w:color="auto"/>
                  </w:divBdr>
                  <w:divsChild>
                    <w:div w:id="2012904369">
                      <w:marLeft w:val="0"/>
                      <w:marRight w:val="0"/>
                      <w:marTop w:val="0"/>
                      <w:marBottom w:val="0"/>
                      <w:divBdr>
                        <w:top w:val="none" w:sz="0" w:space="0" w:color="auto"/>
                        <w:left w:val="none" w:sz="0" w:space="0" w:color="auto"/>
                        <w:bottom w:val="none" w:sz="0" w:space="0" w:color="auto"/>
                        <w:right w:val="none" w:sz="0" w:space="0" w:color="auto"/>
                      </w:divBdr>
                      <w:divsChild>
                        <w:div w:id="1927571012">
                          <w:marLeft w:val="0"/>
                          <w:marRight w:val="0"/>
                          <w:marTop w:val="0"/>
                          <w:marBottom w:val="0"/>
                          <w:divBdr>
                            <w:top w:val="none" w:sz="0" w:space="0" w:color="auto"/>
                            <w:left w:val="none" w:sz="0" w:space="0" w:color="auto"/>
                            <w:bottom w:val="none" w:sz="0" w:space="0" w:color="auto"/>
                            <w:right w:val="none" w:sz="0" w:space="0" w:color="auto"/>
                          </w:divBdr>
                          <w:divsChild>
                            <w:div w:id="1120563081">
                              <w:marLeft w:val="0"/>
                              <w:marRight w:val="0"/>
                              <w:marTop w:val="0"/>
                              <w:marBottom w:val="0"/>
                              <w:divBdr>
                                <w:top w:val="none" w:sz="0" w:space="0" w:color="auto"/>
                                <w:left w:val="none" w:sz="0" w:space="0" w:color="auto"/>
                                <w:bottom w:val="none" w:sz="0" w:space="0" w:color="auto"/>
                                <w:right w:val="none" w:sz="0" w:space="0" w:color="auto"/>
                              </w:divBdr>
                              <w:divsChild>
                                <w:div w:id="470253015">
                                  <w:marLeft w:val="0"/>
                                  <w:marRight w:val="0"/>
                                  <w:marTop w:val="0"/>
                                  <w:marBottom w:val="0"/>
                                  <w:divBdr>
                                    <w:top w:val="none" w:sz="0" w:space="0" w:color="auto"/>
                                    <w:left w:val="none" w:sz="0" w:space="0" w:color="auto"/>
                                    <w:bottom w:val="none" w:sz="0" w:space="0" w:color="auto"/>
                                    <w:right w:val="none" w:sz="0" w:space="0" w:color="auto"/>
                                  </w:divBdr>
                                  <w:divsChild>
                                    <w:div w:id="273169786">
                                      <w:marLeft w:val="0"/>
                                      <w:marRight w:val="0"/>
                                      <w:marTop w:val="0"/>
                                      <w:marBottom w:val="0"/>
                                      <w:divBdr>
                                        <w:top w:val="none" w:sz="0" w:space="0" w:color="auto"/>
                                        <w:left w:val="none" w:sz="0" w:space="0" w:color="auto"/>
                                        <w:bottom w:val="none" w:sz="0" w:space="0" w:color="auto"/>
                                        <w:right w:val="none" w:sz="0" w:space="0" w:color="auto"/>
                                      </w:divBdr>
                                      <w:divsChild>
                                        <w:div w:id="1743021123">
                                          <w:marLeft w:val="0"/>
                                          <w:marRight w:val="0"/>
                                          <w:marTop w:val="0"/>
                                          <w:marBottom w:val="0"/>
                                          <w:divBdr>
                                            <w:top w:val="single" w:sz="6" w:space="5" w:color="E4E4E4"/>
                                            <w:left w:val="none" w:sz="0" w:space="0" w:color="auto"/>
                                            <w:bottom w:val="none" w:sz="0" w:space="0" w:color="auto"/>
                                            <w:right w:val="none" w:sz="0" w:space="0" w:color="auto"/>
                                          </w:divBdr>
                                          <w:divsChild>
                                            <w:div w:id="1604999851">
                                              <w:marLeft w:val="0"/>
                                              <w:marRight w:val="0"/>
                                              <w:marTop w:val="0"/>
                                              <w:marBottom w:val="0"/>
                                              <w:divBdr>
                                                <w:top w:val="none" w:sz="0" w:space="0" w:color="auto"/>
                                                <w:left w:val="none" w:sz="0" w:space="0" w:color="auto"/>
                                                <w:bottom w:val="none" w:sz="0" w:space="0" w:color="auto"/>
                                                <w:right w:val="none" w:sz="0" w:space="0" w:color="auto"/>
                                              </w:divBdr>
                                              <w:divsChild>
                                                <w:div w:id="2134596550">
                                                  <w:marLeft w:val="0"/>
                                                  <w:marRight w:val="0"/>
                                                  <w:marTop w:val="0"/>
                                                  <w:marBottom w:val="0"/>
                                                  <w:divBdr>
                                                    <w:top w:val="none" w:sz="0" w:space="0" w:color="auto"/>
                                                    <w:left w:val="none" w:sz="0" w:space="0" w:color="auto"/>
                                                    <w:bottom w:val="none" w:sz="0" w:space="0" w:color="auto"/>
                                                    <w:right w:val="none" w:sz="0" w:space="0" w:color="auto"/>
                                                  </w:divBdr>
                                                  <w:divsChild>
                                                    <w:div w:id="1890261474">
                                                      <w:marLeft w:val="0"/>
                                                      <w:marRight w:val="0"/>
                                                      <w:marTop w:val="0"/>
                                                      <w:marBottom w:val="0"/>
                                                      <w:divBdr>
                                                        <w:top w:val="none" w:sz="0" w:space="0" w:color="auto"/>
                                                        <w:left w:val="none" w:sz="0" w:space="0" w:color="auto"/>
                                                        <w:bottom w:val="none" w:sz="0" w:space="0" w:color="auto"/>
                                                        <w:right w:val="none" w:sz="0" w:space="0" w:color="auto"/>
                                                      </w:divBdr>
                                                      <w:divsChild>
                                                        <w:div w:id="688025564">
                                                          <w:marLeft w:val="0"/>
                                                          <w:marRight w:val="0"/>
                                                          <w:marTop w:val="0"/>
                                                          <w:marBottom w:val="0"/>
                                                          <w:divBdr>
                                                            <w:top w:val="none" w:sz="0" w:space="0" w:color="auto"/>
                                                            <w:left w:val="none" w:sz="0" w:space="0" w:color="auto"/>
                                                            <w:bottom w:val="none" w:sz="0" w:space="0" w:color="auto"/>
                                                            <w:right w:val="none" w:sz="0" w:space="0" w:color="auto"/>
                                                          </w:divBdr>
                                                          <w:divsChild>
                                                            <w:div w:id="1763452041">
                                                              <w:marLeft w:val="0"/>
                                                              <w:marRight w:val="0"/>
                                                              <w:marTop w:val="0"/>
                                                              <w:marBottom w:val="0"/>
                                                              <w:divBdr>
                                                                <w:top w:val="none" w:sz="0" w:space="0" w:color="auto"/>
                                                                <w:left w:val="none" w:sz="0" w:space="0" w:color="auto"/>
                                                                <w:bottom w:val="none" w:sz="0" w:space="0" w:color="auto"/>
                                                                <w:right w:val="none" w:sz="0" w:space="0" w:color="auto"/>
                                                              </w:divBdr>
                                                              <w:divsChild>
                                                                <w:div w:id="74283212">
                                                                  <w:marLeft w:val="0"/>
                                                                  <w:marRight w:val="0"/>
                                                                  <w:marTop w:val="0"/>
                                                                  <w:marBottom w:val="0"/>
                                                                  <w:divBdr>
                                                                    <w:top w:val="none" w:sz="0" w:space="0" w:color="auto"/>
                                                                    <w:left w:val="none" w:sz="0" w:space="0" w:color="auto"/>
                                                                    <w:bottom w:val="none" w:sz="0" w:space="0" w:color="auto"/>
                                                                    <w:right w:val="none" w:sz="0" w:space="0" w:color="auto"/>
                                                                  </w:divBdr>
                                                                  <w:divsChild>
                                                                    <w:div w:id="7518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7362153">
      <w:bodyDiv w:val="1"/>
      <w:marLeft w:val="0"/>
      <w:marRight w:val="0"/>
      <w:marTop w:val="0"/>
      <w:marBottom w:val="0"/>
      <w:divBdr>
        <w:top w:val="none" w:sz="0" w:space="0" w:color="auto"/>
        <w:left w:val="none" w:sz="0" w:space="0" w:color="auto"/>
        <w:bottom w:val="none" w:sz="0" w:space="0" w:color="auto"/>
        <w:right w:val="none" w:sz="0" w:space="0" w:color="auto"/>
      </w:divBdr>
      <w:divsChild>
        <w:div w:id="466045893">
          <w:marLeft w:val="0"/>
          <w:marRight w:val="0"/>
          <w:marTop w:val="100"/>
          <w:marBottom w:val="15"/>
          <w:divBdr>
            <w:top w:val="none" w:sz="0" w:space="0" w:color="auto"/>
            <w:left w:val="none" w:sz="0" w:space="0" w:color="auto"/>
            <w:bottom w:val="none" w:sz="0" w:space="0" w:color="auto"/>
            <w:right w:val="none" w:sz="0" w:space="0" w:color="auto"/>
          </w:divBdr>
          <w:divsChild>
            <w:div w:id="1539706101">
              <w:marLeft w:val="0"/>
              <w:marRight w:val="0"/>
              <w:marTop w:val="100"/>
              <w:marBottom w:val="100"/>
              <w:divBdr>
                <w:top w:val="none" w:sz="0" w:space="0" w:color="auto"/>
                <w:left w:val="none" w:sz="0" w:space="0" w:color="auto"/>
                <w:bottom w:val="none" w:sz="0" w:space="0" w:color="auto"/>
                <w:right w:val="none" w:sz="0" w:space="0" w:color="auto"/>
              </w:divBdr>
              <w:divsChild>
                <w:div w:id="1190338504">
                  <w:marLeft w:val="0"/>
                  <w:marRight w:val="0"/>
                  <w:marTop w:val="225"/>
                  <w:marBottom w:val="0"/>
                  <w:divBdr>
                    <w:top w:val="none" w:sz="0" w:space="0" w:color="auto"/>
                    <w:left w:val="none" w:sz="0" w:space="0" w:color="auto"/>
                    <w:bottom w:val="none" w:sz="0" w:space="0" w:color="auto"/>
                    <w:right w:val="none" w:sz="0" w:space="0" w:color="auto"/>
                  </w:divBdr>
                  <w:divsChild>
                    <w:div w:id="206723477">
                      <w:marLeft w:val="0"/>
                      <w:marRight w:val="0"/>
                      <w:marTop w:val="0"/>
                      <w:marBottom w:val="0"/>
                      <w:divBdr>
                        <w:top w:val="none" w:sz="0" w:space="0" w:color="auto"/>
                        <w:left w:val="none" w:sz="0" w:space="0" w:color="auto"/>
                        <w:bottom w:val="none" w:sz="0" w:space="0" w:color="auto"/>
                        <w:right w:val="none" w:sz="0" w:space="0" w:color="auto"/>
                      </w:divBdr>
                      <w:divsChild>
                        <w:div w:id="904532940">
                          <w:marLeft w:val="0"/>
                          <w:marRight w:val="0"/>
                          <w:marTop w:val="0"/>
                          <w:marBottom w:val="0"/>
                          <w:divBdr>
                            <w:top w:val="none" w:sz="0" w:space="0" w:color="auto"/>
                            <w:left w:val="none" w:sz="0" w:space="0" w:color="auto"/>
                            <w:bottom w:val="none" w:sz="0" w:space="0" w:color="auto"/>
                            <w:right w:val="none" w:sz="0" w:space="0" w:color="auto"/>
                          </w:divBdr>
                          <w:divsChild>
                            <w:div w:id="506407830">
                              <w:marLeft w:val="0"/>
                              <w:marRight w:val="0"/>
                              <w:marTop w:val="0"/>
                              <w:marBottom w:val="0"/>
                              <w:divBdr>
                                <w:top w:val="none" w:sz="0" w:space="0" w:color="auto"/>
                                <w:left w:val="none" w:sz="0" w:space="0" w:color="auto"/>
                                <w:bottom w:val="none" w:sz="0" w:space="0" w:color="auto"/>
                                <w:right w:val="none" w:sz="0" w:space="0" w:color="auto"/>
                              </w:divBdr>
                              <w:divsChild>
                                <w:div w:id="2039814093">
                                  <w:marLeft w:val="0"/>
                                  <w:marRight w:val="0"/>
                                  <w:marTop w:val="0"/>
                                  <w:marBottom w:val="0"/>
                                  <w:divBdr>
                                    <w:top w:val="none" w:sz="0" w:space="0" w:color="auto"/>
                                    <w:left w:val="none" w:sz="0" w:space="0" w:color="auto"/>
                                    <w:bottom w:val="none" w:sz="0" w:space="0" w:color="auto"/>
                                    <w:right w:val="none" w:sz="0" w:space="0" w:color="auto"/>
                                  </w:divBdr>
                                  <w:divsChild>
                                    <w:div w:id="1487699833">
                                      <w:marLeft w:val="0"/>
                                      <w:marRight w:val="0"/>
                                      <w:marTop w:val="0"/>
                                      <w:marBottom w:val="0"/>
                                      <w:divBdr>
                                        <w:top w:val="none" w:sz="0" w:space="0" w:color="auto"/>
                                        <w:left w:val="none" w:sz="0" w:space="0" w:color="auto"/>
                                        <w:bottom w:val="none" w:sz="0" w:space="0" w:color="auto"/>
                                        <w:right w:val="none" w:sz="0" w:space="0" w:color="auto"/>
                                      </w:divBdr>
                                      <w:divsChild>
                                        <w:div w:id="777796344">
                                          <w:marLeft w:val="0"/>
                                          <w:marRight w:val="0"/>
                                          <w:marTop w:val="0"/>
                                          <w:marBottom w:val="0"/>
                                          <w:divBdr>
                                            <w:top w:val="single" w:sz="6" w:space="5" w:color="E4E4E4"/>
                                            <w:left w:val="none" w:sz="0" w:space="0" w:color="auto"/>
                                            <w:bottom w:val="none" w:sz="0" w:space="0" w:color="auto"/>
                                            <w:right w:val="none" w:sz="0" w:space="0" w:color="auto"/>
                                          </w:divBdr>
                                          <w:divsChild>
                                            <w:div w:id="17975032">
                                              <w:marLeft w:val="0"/>
                                              <w:marRight w:val="0"/>
                                              <w:marTop w:val="0"/>
                                              <w:marBottom w:val="0"/>
                                              <w:divBdr>
                                                <w:top w:val="none" w:sz="0" w:space="0" w:color="auto"/>
                                                <w:left w:val="none" w:sz="0" w:space="0" w:color="auto"/>
                                                <w:bottom w:val="none" w:sz="0" w:space="0" w:color="auto"/>
                                                <w:right w:val="none" w:sz="0" w:space="0" w:color="auto"/>
                                              </w:divBdr>
                                              <w:divsChild>
                                                <w:div w:id="1362512651">
                                                  <w:marLeft w:val="0"/>
                                                  <w:marRight w:val="0"/>
                                                  <w:marTop w:val="0"/>
                                                  <w:marBottom w:val="0"/>
                                                  <w:divBdr>
                                                    <w:top w:val="none" w:sz="0" w:space="0" w:color="auto"/>
                                                    <w:left w:val="none" w:sz="0" w:space="0" w:color="auto"/>
                                                    <w:bottom w:val="none" w:sz="0" w:space="0" w:color="auto"/>
                                                    <w:right w:val="none" w:sz="0" w:space="0" w:color="auto"/>
                                                  </w:divBdr>
                                                  <w:divsChild>
                                                    <w:div w:id="1572160135">
                                                      <w:marLeft w:val="0"/>
                                                      <w:marRight w:val="0"/>
                                                      <w:marTop w:val="0"/>
                                                      <w:marBottom w:val="0"/>
                                                      <w:divBdr>
                                                        <w:top w:val="none" w:sz="0" w:space="0" w:color="auto"/>
                                                        <w:left w:val="none" w:sz="0" w:space="0" w:color="auto"/>
                                                        <w:bottom w:val="none" w:sz="0" w:space="0" w:color="auto"/>
                                                        <w:right w:val="none" w:sz="0" w:space="0" w:color="auto"/>
                                                      </w:divBdr>
                                                      <w:divsChild>
                                                        <w:div w:id="912667350">
                                                          <w:marLeft w:val="0"/>
                                                          <w:marRight w:val="0"/>
                                                          <w:marTop w:val="0"/>
                                                          <w:marBottom w:val="0"/>
                                                          <w:divBdr>
                                                            <w:top w:val="none" w:sz="0" w:space="0" w:color="auto"/>
                                                            <w:left w:val="none" w:sz="0" w:space="0" w:color="auto"/>
                                                            <w:bottom w:val="none" w:sz="0" w:space="0" w:color="auto"/>
                                                            <w:right w:val="none" w:sz="0" w:space="0" w:color="auto"/>
                                                          </w:divBdr>
                                                          <w:divsChild>
                                                            <w:div w:id="1486437745">
                                                              <w:marLeft w:val="0"/>
                                                              <w:marRight w:val="0"/>
                                                              <w:marTop w:val="0"/>
                                                              <w:marBottom w:val="0"/>
                                                              <w:divBdr>
                                                                <w:top w:val="none" w:sz="0" w:space="0" w:color="auto"/>
                                                                <w:left w:val="none" w:sz="0" w:space="0" w:color="auto"/>
                                                                <w:bottom w:val="none" w:sz="0" w:space="0" w:color="auto"/>
                                                                <w:right w:val="none" w:sz="0" w:space="0" w:color="auto"/>
                                                              </w:divBdr>
                                                              <w:divsChild>
                                                                <w:div w:id="1324048663">
                                                                  <w:marLeft w:val="0"/>
                                                                  <w:marRight w:val="0"/>
                                                                  <w:marTop w:val="0"/>
                                                                  <w:marBottom w:val="0"/>
                                                                  <w:divBdr>
                                                                    <w:top w:val="none" w:sz="0" w:space="0" w:color="auto"/>
                                                                    <w:left w:val="none" w:sz="0" w:space="0" w:color="auto"/>
                                                                    <w:bottom w:val="none" w:sz="0" w:space="0" w:color="auto"/>
                                                                    <w:right w:val="none" w:sz="0" w:space="0" w:color="auto"/>
                                                                  </w:divBdr>
                                                                  <w:divsChild>
                                                                    <w:div w:id="19148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2312990">
      <w:bodyDiv w:val="1"/>
      <w:marLeft w:val="0"/>
      <w:marRight w:val="0"/>
      <w:marTop w:val="0"/>
      <w:marBottom w:val="0"/>
      <w:divBdr>
        <w:top w:val="none" w:sz="0" w:space="0" w:color="auto"/>
        <w:left w:val="none" w:sz="0" w:space="0" w:color="auto"/>
        <w:bottom w:val="none" w:sz="0" w:space="0" w:color="auto"/>
        <w:right w:val="none" w:sz="0" w:space="0" w:color="auto"/>
      </w:divBdr>
      <w:divsChild>
        <w:div w:id="1836071011">
          <w:marLeft w:val="0"/>
          <w:marRight w:val="0"/>
          <w:marTop w:val="0"/>
          <w:marBottom w:val="0"/>
          <w:divBdr>
            <w:top w:val="none" w:sz="0" w:space="0" w:color="auto"/>
            <w:left w:val="none" w:sz="0" w:space="0" w:color="auto"/>
            <w:bottom w:val="none" w:sz="0" w:space="0" w:color="auto"/>
            <w:right w:val="none" w:sz="0" w:space="0" w:color="auto"/>
          </w:divBdr>
          <w:divsChild>
            <w:div w:id="2093820320">
              <w:marLeft w:val="0"/>
              <w:marRight w:val="0"/>
              <w:marTop w:val="0"/>
              <w:marBottom w:val="0"/>
              <w:divBdr>
                <w:top w:val="none" w:sz="0" w:space="0" w:color="auto"/>
                <w:left w:val="none" w:sz="0" w:space="0" w:color="auto"/>
                <w:bottom w:val="none" w:sz="0" w:space="0" w:color="auto"/>
                <w:right w:val="none" w:sz="0" w:space="0" w:color="auto"/>
              </w:divBdr>
              <w:divsChild>
                <w:div w:id="607857910">
                  <w:marLeft w:val="0"/>
                  <w:marRight w:val="0"/>
                  <w:marTop w:val="0"/>
                  <w:marBottom w:val="0"/>
                  <w:divBdr>
                    <w:top w:val="none" w:sz="0" w:space="0" w:color="auto"/>
                    <w:left w:val="none" w:sz="0" w:space="0" w:color="auto"/>
                    <w:bottom w:val="none" w:sz="0" w:space="0" w:color="auto"/>
                    <w:right w:val="none" w:sz="0" w:space="0" w:color="auto"/>
                  </w:divBdr>
                  <w:divsChild>
                    <w:div w:id="1163162990">
                      <w:marLeft w:val="0"/>
                      <w:marRight w:val="0"/>
                      <w:marTop w:val="0"/>
                      <w:marBottom w:val="0"/>
                      <w:divBdr>
                        <w:top w:val="none" w:sz="0" w:space="0" w:color="auto"/>
                        <w:left w:val="none" w:sz="0" w:space="0" w:color="auto"/>
                        <w:bottom w:val="none" w:sz="0" w:space="0" w:color="auto"/>
                        <w:right w:val="none" w:sz="0" w:space="0" w:color="auto"/>
                      </w:divBdr>
                      <w:divsChild>
                        <w:div w:id="1127813727">
                          <w:marLeft w:val="0"/>
                          <w:marRight w:val="0"/>
                          <w:marTop w:val="0"/>
                          <w:marBottom w:val="0"/>
                          <w:divBdr>
                            <w:top w:val="none" w:sz="0" w:space="0" w:color="auto"/>
                            <w:left w:val="none" w:sz="0" w:space="0" w:color="auto"/>
                            <w:bottom w:val="none" w:sz="0" w:space="0" w:color="auto"/>
                            <w:right w:val="none" w:sz="0" w:space="0" w:color="auto"/>
                          </w:divBdr>
                          <w:divsChild>
                            <w:div w:id="203102038">
                              <w:marLeft w:val="0"/>
                              <w:marRight w:val="0"/>
                              <w:marTop w:val="0"/>
                              <w:marBottom w:val="0"/>
                              <w:divBdr>
                                <w:top w:val="none" w:sz="0" w:space="0" w:color="auto"/>
                                <w:left w:val="none" w:sz="0" w:space="0" w:color="auto"/>
                                <w:bottom w:val="none" w:sz="0" w:space="0" w:color="auto"/>
                                <w:right w:val="none" w:sz="0" w:space="0" w:color="auto"/>
                              </w:divBdr>
                              <w:divsChild>
                                <w:div w:id="1815875101">
                                  <w:marLeft w:val="0"/>
                                  <w:marRight w:val="0"/>
                                  <w:marTop w:val="0"/>
                                  <w:marBottom w:val="0"/>
                                  <w:divBdr>
                                    <w:top w:val="none" w:sz="0" w:space="0" w:color="auto"/>
                                    <w:left w:val="none" w:sz="0" w:space="0" w:color="auto"/>
                                    <w:bottom w:val="none" w:sz="0" w:space="0" w:color="auto"/>
                                    <w:right w:val="none" w:sz="0" w:space="0" w:color="auto"/>
                                  </w:divBdr>
                                  <w:divsChild>
                                    <w:div w:id="20445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137092">
      <w:bodyDiv w:val="1"/>
      <w:marLeft w:val="0"/>
      <w:marRight w:val="0"/>
      <w:marTop w:val="0"/>
      <w:marBottom w:val="0"/>
      <w:divBdr>
        <w:top w:val="none" w:sz="0" w:space="0" w:color="auto"/>
        <w:left w:val="none" w:sz="0" w:space="0" w:color="auto"/>
        <w:bottom w:val="none" w:sz="0" w:space="0" w:color="auto"/>
        <w:right w:val="none" w:sz="0" w:space="0" w:color="auto"/>
      </w:divBdr>
      <w:divsChild>
        <w:div w:id="403141632">
          <w:marLeft w:val="0"/>
          <w:marRight w:val="0"/>
          <w:marTop w:val="0"/>
          <w:marBottom w:val="0"/>
          <w:divBdr>
            <w:top w:val="none" w:sz="0" w:space="0" w:color="auto"/>
            <w:left w:val="none" w:sz="0" w:space="0" w:color="auto"/>
            <w:bottom w:val="none" w:sz="0" w:space="0" w:color="auto"/>
            <w:right w:val="none" w:sz="0" w:space="0" w:color="auto"/>
          </w:divBdr>
          <w:divsChild>
            <w:div w:id="22366143">
              <w:marLeft w:val="0"/>
              <w:marRight w:val="0"/>
              <w:marTop w:val="0"/>
              <w:marBottom w:val="0"/>
              <w:divBdr>
                <w:top w:val="none" w:sz="0" w:space="0" w:color="auto"/>
                <w:left w:val="none" w:sz="0" w:space="0" w:color="auto"/>
                <w:bottom w:val="none" w:sz="0" w:space="0" w:color="auto"/>
                <w:right w:val="none" w:sz="0" w:space="0" w:color="auto"/>
              </w:divBdr>
              <w:divsChild>
                <w:div w:id="602228200">
                  <w:marLeft w:val="0"/>
                  <w:marRight w:val="0"/>
                  <w:marTop w:val="0"/>
                  <w:marBottom w:val="0"/>
                  <w:divBdr>
                    <w:top w:val="none" w:sz="0" w:space="0" w:color="auto"/>
                    <w:left w:val="none" w:sz="0" w:space="0" w:color="auto"/>
                    <w:bottom w:val="none" w:sz="0" w:space="0" w:color="auto"/>
                    <w:right w:val="none" w:sz="0" w:space="0" w:color="auto"/>
                  </w:divBdr>
                  <w:divsChild>
                    <w:div w:id="2100443244">
                      <w:marLeft w:val="0"/>
                      <w:marRight w:val="0"/>
                      <w:marTop w:val="0"/>
                      <w:marBottom w:val="0"/>
                      <w:divBdr>
                        <w:top w:val="none" w:sz="0" w:space="0" w:color="auto"/>
                        <w:left w:val="none" w:sz="0" w:space="0" w:color="auto"/>
                        <w:bottom w:val="none" w:sz="0" w:space="0" w:color="auto"/>
                        <w:right w:val="none" w:sz="0" w:space="0" w:color="auto"/>
                      </w:divBdr>
                      <w:divsChild>
                        <w:div w:id="95252304">
                          <w:marLeft w:val="0"/>
                          <w:marRight w:val="0"/>
                          <w:marTop w:val="0"/>
                          <w:marBottom w:val="0"/>
                          <w:divBdr>
                            <w:top w:val="none" w:sz="0" w:space="0" w:color="auto"/>
                            <w:left w:val="none" w:sz="0" w:space="0" w:color="auto"/>
                            <w:bottom w:val="none" w:sz="0" w:space="0" w:color="auto"/>
                            <w:right w:val="none" w:sz="0" w:space="0" w:color="auto"/>
                          </w:divBdr>
                          <w:divsChild>
                            <w:div w:id="467625217">
                              <w:marLeft w:val="0"/>
                              <w:marRight w:val="0"/>
                              <w:marTop w:val="0"/>
                              <w:marBottom w:val="0"/>
                              <w:divBdr>
                                <w:top w:val="none" w:sz="0" w:space="0" w:color="auto"/>
                                <w:left w:val="none" w:sz="0" w:space="0" w:color="auto"/>
                                <w:bottom w:val="none" w:sz="0" w:space="0" w:color="auto"/>
                                <w:right w:val="none" w:sz="0" w:space="0" w:color="auto"/>
                              </w:divBdr>
                              <w:divsChild>
                                <w:div w:id="1486968165">
                                  <w:marLeft w:val="0"/>
                                  <w:marRight w:val="0"/>
                                  <w:marTop w:val="0"/>
                                  <w:marBottom w:val="0"/>
                                  <w:divBdr>
                                    <w:top w:val="none" w:sz="0" w:space="0" w:color="auto"/>
                                    <w:left w:val="none" w:sz="0" w:space="0" w:color="auto"/>
                                    <w:bottom w:val="none" w:sz="0" w:space="0" w:color="auto"/>
                                    <w:right w:val="none" w:sz="0" w:space="0" w:color="auto"/>
                                  </w:divBdr>
                                  <w:divsChild>
                                    <w:div w:id="1491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79723">
      <w:bodyDiv w:val="1"/>
      <w:marLeft w:val="0"/>
      <w:marRight w:val="0"/>
      <w:marTop w:val="0"/>
      <w:marBottom w:val="0"/>
      <w:divBdr>
        <w:top w:val="none" w:sz="0" w:space="0" w:color="auto"/>
        <w:left w:val="none" w:sz="0" w:space="0" w:color="auto"/>
        <w:bottom w:val="none" w:sz="0" w:space="0" w:color="auto"/>
        <w:right w:val="none" w:sz="0" w:space="0" w:color="auto"/>
      </w:divBdr>
      <w:divsChild>
        <w:div w:id="1828474588">
          <w:marLeft w:val="0"/>
          <w:marRight w:val="0"/>
          <w:marTop w:val="0"/>
          <w:marBottom w:val="0"/>
          <w:divBdr>
            <w:top w:val="none" w:sz="0" w:space="0" w:color="auto"/>
            <w:left w:val="none" w:sz="0" w:space="0" w:color="auto"/>
            <w:bottom w:val="none" w:sz="0" w:space="0" w:color="auto"/>
            <w:right w:val="none" w:sz="0" w:space="0" w:color="auto"/>
          </w:divBdr>
          <w:divsChild>
            <w:div w:id="1361127233">
              <w:marLeft w:val="0"/>
              <w:marRight w:val="0"/>
              <w:marTop w:val="0"/>
              <w:marBottom w:val="0"/>
              <w:divBdr>
                <w:top w:val="none" w:sz="0" w:space="0" w:color="auto"/>
                <w:left w:val="none" w:sz="0" w:space="0" w:color="auto"/>
                <w:bottom w:val="none" w:sz="0" w:space="0" w:color="auto"/>
                <w:right w:val="none" w:sz="0" w:space="0" w:color="auto"/>
              </w:divBdr>
              <w:divsChild>
                <w:div w:id="529881630">
                  <w:marLeft w:val="0"/>
                  <w:marRight w:val="0"/>
                  <w:marTop w:val="0"/>
                  <w:marBottom w:val="0"/>
                  <w:divBdr>
                    <w:top w:val="none" w:sz="0" w:space="0" w:color="auto"/>
                    <w:left w:val="none" w:sz="0" w:space="0" w:color="auto"/>
                    <w:bottom w:val="none" w:sz="0" w:space="0" w:color="auto"/>
                    <w:right w:val="none" w:sz="0" w:space="0" w:color="auto"/>
                  </w:divBdr>
                  <w:divsChild>
                    <w:div w:id="183518374">
                      <w:marLeft w:val="0"/>
                      <w:marRight w:val="0"/>
                      <w:marTop w:val="0"/>
                      <w:marBottom w:val="0"/>
                      <w:divBdr>
                        <w:top w:val="none" w:sz="0" w:space="0" w:color="auto"/>
                        <w:left w:val="none" w:sz="0" w:space="0" w:color="auto"/>
                        <w:bottom w:val="none" w:sz="0" w:space="0" w:color="auto"/>
                        <w:right w:val="none" w:sz="0" w:space="0" w:color="auto"/>
                      </w:divBdr>
                      <w:divsChild>
                        <w:div w:id="1391540368">
                          <w:marLeft w:val="0"/>
                          <w:marRight w:val="0"/>
                          <w:marTop w:val="0"/>
                          <w:marBottom w:val="0"/>
                          <w:divBdr>
                            <w:top w:val="none" w:sz="0" w:space="0" w:color="auto"/>
                            <w:left w:val="none" w:sz="0" w:space="0" w:color="auto"/>
                            <w:bottom w:val="none" w:sz="0" w:space="0" w:color="auto"/>
                            <w:right w:val="none" w:sz="0" w:space="0" w:color="auto"/>
                          </w:divBdr>
                          <w:divsChild>
                            <w:div w:id="1977754785">
                              <w:marLeft w:val="0"/>
                              <w:marRight w:val="0"/>
                              <w:marTop w:val="0"/>
                              <w:marBottom w:val="0"/>
                              <w:divBdr>
                                <w:top w:val="none" w:sz="0" w:space="0" w:color="auto"/>
                                <w:left w:val="none" w:sz="0" w:space="0" w:color="auto"/>
                                <w:bottom w:val="none" w:sz="0" w:space="0" w:color="auto"/>
                                <w:right w:val="none" w:sz="0" w:space="0" w:color="auto"/>
                              </w:divBdr>
                              <w:divsChild>
                                <w:div w:id="1387069763">
                                  <w:marLeft w:val="0"/>
                                  <w:marRight w:val="0"/>
                                  <w:marTop w:val="0"/>
                                  <w:marBottom w:val="0"/>
                                  <w:divBdr>
                                    <w:top w:val="none" w:sz="0" w:space="0" w:color="auto"/>
                                    <w:left w:val="none" w:sz="0" w:space="0" w:color="auto"/>
                                    <w:bottom w:val="none" w:sz="0" w:space="0" w:color="auto"/>
                                    <w:right w:val="none" w:sz="0" w:space="0" w:color="auto"/>
                                  </w:divBdr>
                                  <w:divsChild>
                                    <w:div w:id="7055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887727">
      <w:bodyDiv w:val="1"/>
      <w:marLeft w:val="0"/>
      <w:marRight w:val="0"/>
      <w:marTop w:val="0"/>
      <w:marBottom w:val="0"/>
      <w:divBdr>
        <w:top w:val="none" w:sz="0" w:space="0" w:color="auto"/>
        <w:left w:val="none" w:sz="0" w:space="0" w:color="auto"/>
        <w:bottom w:val="none" w:sz="0" w:space="0" w:color="auto"/>
        <w:right w:val="none" w:sz="0" w:space="0" w:color="auto"/>
      </w:divBdr>
      <w:divsChild>
        <w:div w:id="740104036">
          <w:marLeft w:val="0"/>
          <w:marRight w:val="0"/>
          <w:marTop w:val="0"/>
          <w:marBottom w:val="0"/>
          <w:divBdr>
            <w:top w:val="none" w:sz="0" w:space="0" w:color="auto"/>
            <w:left w:val="none" w:sz="0" w:space="0" w:color="auto"/>
            <w:bottom w:val="none" w:sz="0" w:space="0" w:color="auto"/>
            <w:right w:val="none" w:sz="0" w:space="0" w:color="auto"/>
          </w:divBdr>
          <w:divsChild>
            <w:div w:id="872041005">
              <w:marLeft w:val="0"/>
              <w:marRight w:val="0"/>
              <w:marTop w:val="0"/>
              <w:marBottom w:val="0"/>
              <w:divBdr>
                <w:top w:val="none" w:sz="0" w:space="0" w:color="auto"/>
                <w:left w:val="none" w:sz="0" w:space="0" w:color="auto"/>
                <w:bottom w:val="none" w:sz="0" w:space="0" w:color="auto"/>
                <w:right w:val="none" w:sz="0" w:space="0" w:color="auto"/>
              </w:divBdr>
              <w:divsChild>
                <w:div w:id="947465337">
                  <w:marLeft w:val="0"/>
                  <w:marRight w:val="0"/>
                  <w:marTop w:val="0"/>
                  <w:marBottom w:val="0"/>
                  <w:divBdr>
                    <w:top w:val="none" w:sz="0" w:space="0" w:color="auto"/>
                    <w:left w:val="none" w:sz="0" w:space="0" w:color="auto"/>
                    <w:bottom w:val="none" w:sz="0" w:space="0" w:color="auto"/>
                    <w:right w:val="none" w:sz="0" w:space="0" w:color="auto"/>
                  </w:divBdr>
                  <w:divsChild>
                    <w:div w:id="293340899">
                      <w:marLeft w:val="0"/>
                      <w:marRight w:val="0"/>
                      <w:marTop w:val="0"/>
                      <w:marBottom w:val="0"/>
                      <w:divBdr>
                        <w:top w:val="none" w:sz="0" w:space="0" w:color="auto"/>
                        <w:left w:val="none" w:sz="0" w:space="0" w:color="auto"/>
                        <w:bottom w:val="none" w:sz="0" w:space="0" w:color="auto"/>
                        <w:right w:val="none" w:sz="0" w:space="0" w:color="auto"/>
                      </w:divBdr>
                      <w:divsChild>
                        <w:div w:id="258606037">
                          <w:marLeft w:val="0"/>
                          <w:marRight w:val="0"/>
                          <w:marTop w:val="0"/>
                          <w:marBottom w:val="0"/>
                          <w:divBdr>
                            <w:top w:val="none" w:sz="0" w:space="0" w:color="auto"/>
                            <w:left w:val="none" w:sz="0" w:space="0" w:color="auto"/>
                            <w:bottom w:val="none" w:sz="0" w:space="0" w:color="auto"/>
                            <w:right w:val="none" w:sz="0" w:space="0" w:color="auto"/>
                          </w:divBdr>
                          <w:divsChild>
                            <w:div w:id="688681809">
                              <w:marLeft w:val="0"/>
                              <w:marRight w:val="0"/>
                              <w:marTop w:val="0"/>
                              <w:marBottom w:val="0"/>
                              <w:divBdr>
                                <w:top w:val="none" w:sz="0" w:space="0" w:color="auto"/>
                                <w:left w:val="none" w:sz="0" w:space="0" w:color="auto"/>
                                <w:bottom w:val="none" w:sz="0" w:space="0" w:color="auto"/>
                                <w:right w:val="none" w:sz="0" w:space="0" w:color="auto"/>
                              </w:divBdr>
                              <w:divsChild>
                                <w:div w:id="207425735">
                                  <w:marLeft w:val="0"/>
                                  <w:marRight w:val="0"/>
                                  <w:marTop w:val="0"/>
                                  <w:marBottom w:val="0"/>
                                  <w:divBdr>
                                    <w:top w:val="none" w:sz="0" w:space="0" w:color="auto"/>
                                    <w:left w:val="none" w:sz="0" w:space="0" w:color="auto"/>
                                    <w:bottom w:val="none" w:sz="0" w:space="0" w:color="auto"/>
                                    <w:right w:val="none" w:sz="0" w:space="0" w:color="auto"/>
                                  </w:divBdr>
                                  <w:divsChild>
                                    <w:div w:id="11164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920585">
      <w:bodyDiv w:val="1"/>
      <w:marLeft w:val="0"/>
      <w:marRight w:val="0"/>
      <w:marTop w:val="0"/>
      <w:marBottom w:val="0"/>
      <w:divBdr>
        <w:top w:val="none" w:sz="0" w:space="0" w:color="auto"/>
        <w:left w:val="none" w:sz="0" w:space="0" w:color="auto"/>
        <w:bottom w:val="none" w:sz="0" w:space="0" w:color="auto"/>
        <w:right w:val="none" w:sz="0" w:space="0" w:color="auto"/>
      </w:divBdr>
      <w:divsChild>
        <w:div w:id="1923174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461938">
      <w:bodyDiv w:val="1"/>
      <w:marLeft w:val="0"/>
      <w:marRight w:val="0"/>
      <w:marTop w:val="0"/>
      <w:marBottom w:val="0"/>
      <w:divBdr>
        <w:top w:val="none" w:sz="0" w:space="0" w:color="auto"/>
        <w:left w:val="none" w:sz="0" w:space="0" w:color="auto"/>
        <w:bottom w:val="none" w:sz="0" w:space="0" w:color="auto"/>
        <w:right w:val="none" w:sz="0" w:space="0" w:color="auto"/>
      </w:divBdr>
      <w:divsChild>
        <w:div w:id="10692723">
          <w:marLeft w:val="0"/>
          <w:marRight w:val="0"/>
          <w:marTop w:val="0"/>
          <w:marBottom w:val="0"/>
          <w:divBdr>
            <w:top w:val="none" w:sz="0" w:space="0" w:color="auto"/>
            <w:left w:val="none" w:sz="0" w:space="0" w:color="auto"/>
            <w:bottom w:val="none" w:sz="0" w:space="0" w:color="auto"/>
            <w:right w:val="none" w:sz="0" w:space="0" w:color="auto"/>
          </w:divBdr>
          <w:divsChild>
            <w:div w:id="146555038">
              <w:marLeft w:val="750"/>
              <w:marRight w:val="750"/>
              <w:marTop w:val="0"/>
              <w:marBottom w:val="0"/>
              <w:divBdr>
                <w:top w:val="none" w:sz="0" w:space="0" w:color="auto"/>
                <w:left w:val="none" w:sz="0" w:space="0" w:color="auto"/>
                <w:bottom w:val="none" w:sz="0" w:space="0" w:color="auto"/>
                <w:right w:val="none" w:sz="0" w:space="0" w:color="auto"/>
              </w:divBdr>
              <w:divsChild>
                <w:div w:id="276304143">
                  <w:marLeft w:val="0"/>
                  <w:marRight w:val="0"/>
                  <w:marTop w:val="0"/>
                  <w:marBottom w:val="0"/>
                  <w:divBdr>
                    <w:top w:val="none" w:sz="0" w:space="0" w:color="auto"/>
                    <w:left w:val="none" w:sz="0" w:space="0" w:color="auto"/>
                    <w:bottom w:val="none" w:sz="0" w:space="0" w:color="auto"/>
                    <w:right w:val="none" w:sz="0" w:space="0" w:color="auto"/>
                  </w:divBdr>
                  <w:divsChild>
                    <w:div w:id="902066421">
                      <w:marLeft w:val="300"/>
                      <w:marRight w:val="0"/>
                      <w:marTop w:val="0"/>
                      <w:marBottom w:val="0"/>
                      <w:divBdr>
                        <w:top w:val="none" w:sz="0" w:space="0" w:color="auto"/>
                        <w:left w:val="none" w:sz="0" w:space="0" w:color="auto"/>
                        <w:bottom w:val="none" w:sz="0" w:space="0" w:color="auto"/>
                        <w:right w:val="none" w:sz="0" w:space="0" w:color="auto"/>
                      </w:divBdr>
                      <w:divsChild>
                        <w:div w:id="1896888379">
                          <w:marLeft w:val="0"/>
                          <w:marRight w:val="0"/>
                          <w:marTop w:val="0"/>
                          <w:marBottom w:val="0"/>
                          <w:divBdr>
                            <w:top w:val="none" w:sz="0" w:space="0" w:color="auto"/>
                            <w:left w:val="none" w:sz="0" w:space="0" w:color="auto"/>
                            <w:bottom w:val="none" w:sz="0" w:space="0" w:color="auto"/>
                            <w:right w:val="none" w:sz="0" w:space="0" w:color="auto"/>
                          </w:divBdr>
                          <w:divsChild>
                            <w:div w:id="17140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46987">
      <w:bodyDiv w:val="1"/>
      <w:marLeft w:val="0"/>
      <w:marRight w:val="0"/>
      <w:marTop w:val="0"/>
      <w:marBottom w:val="0"/>
      <w:divBdr>
        <w:top w:val="none" w:sz="0" w:space="0" w:color="auto"/>
        <w:left w:val="none" w:sz="0" w:space="0" w:color="auto"/>
        <w:bottom w:val="none" w:sz="0" w:space="0" w:color="auto"/>
        <w:right w:val="none" w:sz="0" w:space="0" w:color="auto"/>
      </w:divBdr>
      <w:divsChild>
        <w:div w:id="109277752">
          <w:marLeft w:val="0"/>
          <w:marRight w:val="0"/>
          <w:marTop w:val="0"/>
          <w:marBottom w:val="0"/>
          <w:divBdr>
            <w:top w:val="none" w:sz="0" w:space="0" w:color="auto"/>
            <w:left w:val="none" w:sz="0" w:space="0" w:color="auto"/>
            <w:bottom w:val="none" w:sz="0" w:space="0" w:color="auto"/>
            <w:right w:val="none" w:sz="0" w:space="0" w:color="auto"/>
          </w:divBdr>
          <w:divsChild>
            <w:div w:id="781614185">
              <w:marLeft w:val="0"/>
              <w:marRight w:val="0"/>
              <w:marTop w:val="0"/>
              <w:marBottom w:val="0"/>
              <w:divBdr>
                <w:top w:val="none" w:sz="0" w:space="0" w:color="auto"/>
                <w:left w:val="none" w:sz="0" w:space="0" w:color="auto"/>
                <w:bottom w:val="none" w:sz="0" w:space="0" w:color="auto"/>
                <w:right w:val="none" w:sz="0" w:space="0" w:color="auto"/>
              </w:divBdr>
              <w:divsChild>
                <w:div w:id="890770171">
                  <w:marLeft w:val="0"/>
                  <w:marRight w:val="0"/>
                  <w:marTop w:val="0"/>
                  <w:marBottom w:val="0"/>
                  <w:divBdr>
                    <w:top w:val="none" w:sz="0" w:space="0" w:color="auto"/>
                    <w:left w:val="none" w:sz="0" w:space="0" w:color="auto"/>
                    <w:bottom w:val="none" w:sz="0" w:space="0" w:color="auto"/>
                    <w:right w:val="none" w:sz="0" w:space="0" w:color="auto"/>
                  </w:divBdr>
                  <w:divsChild>
                    <w:div w:id="414324465">
                      <w:marLeft w:val="0"/>
                      <w:marRight w:val="0"/>
                      <w:marTop w:val="0"/>
                      <w:marBottom w:val="0"/>
                      <w:divBdr>
                        <w:top w:val="none" w:sz="0" w:space="0" w:color="auto"/>
                        <w:left w:val="none" w:sz="0" w:space="0" w:color="auto"/>
                        <w:bottom w:val="none" w:sz="0" w:space="0" w:color="auto"/>
                        <w:right w:val="none" w:sz="0" w:space="0" w:color="auto"/>
                      </w:divBdr>
                      <w:divsChild>
                        <w:div w:id="863247369">
                          <w:marLeft w:val="0"/>
                          <w:marRight w:val="0"/>
                          <w:marTop w:val="0"/>
                          <w:marBottom w:val="0"/>
                          <w:divBdr>
                            <w:top w:val="none" w:sz="0" w:space="0" w:color="auto"/>
                            <w:left w:val="none" w:sz="0" w:space="0" w:color="auto"/>
                            <w:bottom w:val="none" w:sz="0" w:space="0" w:color="auto"/>
                            <w:right w:val="none" w:sz="0" w:space="0" w:color="auto"/>
                          </w:divBdr>
                          <w:divsChild>
                            <w:div w:id="1808349956">
                              <w:marLeft w:val="0"/>
                              <w:marRight w:val="0"/>
                              <w:marTop w:val="0"/>
                              <w:marBottom w:val="0"/>
                              <w:divBdr>
                                <w:top w:val="none" w:sz="0" w:space="0" w:color="auto"/>
                                <w:left w:val="none" w:sz="0" w:space="0" w:color="auto"/>
                                <w:bottom w:val="none" w:sz="0" w:space="0" w:color="auto"/>
                                <w:right w:val="none" w:sz="0" w:space="0" w:color="auto"/>
                              </w:divBdr>
                              <w:divsChild>
                                <w:div w:id="290477108">
                                  <w:marLeft w:val="0"/>
                                  <w:marRight w:val="0"/>
                                  <w:marTop w:val="0"/>
                                  <w:marBottom w:val="0"/>
                                  <w:divBdr>
                                    <w:top w:val="none" w:sz="0" w:space="0" w:color="auto"/>
                                    <w:left w:val="none" w:sz="0" w:space="0" w:color="auto"/>
                                    <w:bottom w:val="none" w:sz="0" w:space="0" w:color="auto"/>
                                    <w:right w:val="none" w:sz="0" w:space="0" w:color="auto"/>
                                  </w:divBdr>
                                  <w:divsChild>
                                    <w:div w:id="18376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459912">
      <w:bodyDiv w:val="1"/>
      <w:marLeft w:val="0"/>
      <w:marRight w:val="0"/>
      <w:marTop w:val="0"/>
      <w:marBottom w:val="0"/>
      <w:divBdr>
        <w:top w:val="none" w:sz="0" w:space="0" w:color="auto"/>
        <w:left w:val="none" w:sz="0" w:space="0" w:color="auto"/>
        <w:bottom w:val="none" w:sz="0" w:space="0" w:color="auto"/>
        <w:right w:val="none" w:sz="0" w:space="0" w:color="auto"/>
      </w:divBdr>
      <w:divsChild>
        <w:div w:id="1242107050">
          <w:marLeft w:val="0"/>
          <w:marRight w:val="0"/>
          <w:marTop w:val="0"/>
          <w:marBottom w:val="0"/>
          <w:divBdr>
            <w:top w:val="none" w:sz="0" w:space="0" w:color="auto"/>
            <w:left w:val="none" w:sz="0" w:space="0" w:color="auto"/>
            <w:bottom w:val="none" w:sz="0" w:space="0" w:color="auto"/>
            <w:right w:val="none" w:sz="0" w:space="0" w:color="auto"/>
          </w:divBdr>
          <w:divsChild>
            <w:div w:id="768504478">
              <w:marLeft w:val="0"/>
              <w:marRight w:val="0"/>
              <w:marTop w:val="0"/>
              <w:marBottom w:val="0"/>
              <w:divBdr>
                <w:top w:val="none" w:sz="0" w:space="0" w:color="auto"/>
                <w:left w:val="none" w:sz="0" w:space="0" w:color="auto"/>
                <w:bottom w:val="none" w:sz="0" w:space="0" w:color="auto"/>
                <w:right w:val="none" w:sz="0" w:space="0" w:color="auto"/>
              </w:divBdr>
              <w:divsChild>
                <w:div w:id="1348289769">
                  <w:marLeft w:val="0"/>
                  <w:marRight w:val="0"/>
                  <w:marTop w:val="0"/>
                  <w:marBottom w:val="0"/>
                  <w:divBdr>
                    <w:top w:val="none" w:sz="0" w:space="0" w:color="auto"/>
                    <w:left w:val="none" w:sz="0" w:space="0" w:color="auto"/>
                    <w:bottom w:val="none" w:sz="0" w:space="0" w:color="auto"/>
                    <w:right w:val="none" w:sz="0" w:space="0" w:color="auto"/>
                  </w:divBdr>
                  <w:divsChild>
                    <w:div w:id="1949387393">
                      <w:marLeft w:val="0"/>
                      <w:marRight w:val="0"/>
                      <w:marTop w:val="0"/>
                      <w:marBottom w:val="0"/>
                      <w:divBdr>
                        <w:top w:val="none" w:sz="0" w:space="0" w:color="auto"/>
                        <w:left w:val="none" w:sz="0" w:space="0" w:color="auto"/>
                        <w:bottom w:val="none" w:sz="0" w:space="0" w:color="auto"/>
                        <w:right w:val="none" w:sz="0" w:space="0" w:color="auto"/>
                      </w:divBdr>
                      <w:divsChild>
                        <w:div w:id="297686675">
                          <w:marLeft w:val="0"/>
                          <w:marRight w:val="0"/>
                          <w:marTop w:val="0"/>
                          <w:marBottom w:val="0"/>
                          <w:divBdr>
                            <w:top w:val="none" w:sz="0" w:space="0" w:color="auto"/>
                            <w:left w:val="none" w:sz="0" w:space="0" w:color="auto"/>
                            <w:bottom w:val="none" w:sz="0" w:space="0" w:color="auto"/>
                            <w:right w:val="none" w:sz="0" w:space="0" w:color="auto"/>
                          </w:divBdr>
                          <w:divsChild>
                            <w:div w:id="1743140304">
                              <w:marLeft w:val="0"/>
                              <w:marRight w:val="0"/>
                              <w:marTop w:val="0"/>
                              <w:marBottom w:val="0"/>
                              <w:divBdr>
                                <w:top w:val="none" w:sz="0" w:space="0" w:color="auto"/>
                                <w:left w:val="none" w:sz="0" w:space="0" w:color="auto"/>
                                <w:bottom w:val="none" w:sz="0" w:space="0" w:color="auto"/>
                                <w:right w:val="none" w:sz="0" w:space="0" w:color="auto"/>
                              </w:divBdr>
                              <w:divsChild>
                                <w:div w:id="1525829453">
                                  <w:marLeft w:val="0"/>
                                  <w:marRight w:val="0"/>
                                  <w:marTop w:val="0"/>
                                  <w:marBottom w:val="0"/>
                                  <w:divBdr>
                                    <w:top w:val="none" w:sz="0" w:space="0" w:color="auto"/>
                                    <w:left w:val="none" w:sz="0" w:space="0" w:color="auto"/>
                                    <w:bottom w:val="none" w:sz="0" w:space="0" w:color="auto"/>
                                    <w:right w:val="none" w:sz="0" w:space="0" w:color="auto"/>
                                  </w:divBdr>
                                  <w:divsChild>
                                    <w:div w:id="6007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307397">
      <w:bodyDiv w:val="1"/>
      <w:marLeft w:val="0"/>
      <w:marRight w:val="0"/>
      <w:marTop w:val="0"/>
      <w:marBottom w:val="0"/>
      <w:divBdr>
        <w:top w:val="none" w:sz="0" w:space="0" w:color="auto"/>
        <w:left w:val="none" w:sz="0" w:space="0" w:color="auto"/>
        <w:bottom w:val="none" w:sz="0" w:space="0" w:color="auto"/>
        <w:right w:val="none" w:sz="0" w:space="0" w:color="auto"/>
      </w:divBdr>
      <w:divsChild>
        <w:div w:id="2116627542">
          <w:marLeft w:val="0"/>
          <w:marRight w:val="0"/>
          <w:marTop w:val="0"/>
          <w:marBottom w:val="0"/>
          <w:divBdr>
            <w:top w:val="none" w:sz="0" w:space="0" w:color="auto"/>
            <w:left w:val="none" w:sz="0" w:space="0" w:color="auto"/>
            <w:bottom w:val="none" w:sz="0" w:space="0" w:color="auto"/>
            <w:right w:val="none" w:sz="0" w:space="0" w:color="auto"/>
          </w:divBdr>
          <w:divsChild>
            <w:div w:id="333649304">
              <w:marLeft w:val="0"/>
              <w:marRight w:val="0"/>
              <w:marTop w:val="0"/>
              <w:marBottom w:val="0"/>
              <w:divBdr>
                <w:top w:val="none" w:sz="0" w:space="0" w:color="auto"/>
                <w:left w:val="none" w:sz="0" w:space="0" w:color="auto"/>
                <w:bottom w:val="none" w:sz="0" w:space="0" w:color="auto"/>
                <w:right w:val="none" w:sz="0" w:space="0" w:color="auto"/>
              </w:divBdr>
              <w:divsChild>
                <w:div w:id="548568437">
                  <w:marLeft w:val="0"/>
                  <w:marRight w:val="0"/>
                  <w:marTop w:val="0"/>
                  <w:marBottom w:val="0"/>
                  <w:divBdr>
                    <w:top w:val="none" w:sz="0" w:space="0" w:color="auto"/>
                    <w:left w:val="none" w:sz="0" w:space="0" w:color="auto"/>
                    <w:bottom w:val="none" w:sz="0" w:space="0" w:color="auto"/>
                    <w:right w:val="none" w:sz="0" w:space="0" w:color="auto"/>
                  </w:divBdr>
                  <w:divsChild>
                    <w:div w:id="1661038794">
                      <w:marLeft w:val="0"/>
                      <w:marRight w:val="0"/>
                      <w:marTop w:val="0"/>
                      <w:marBottom w:val="0"/>
                      <w:divBdr>
                        <w:top w:val="none" w:sz="0" w:space="0" w:color="auto"/>
                        <w:left w:val="none" w:sz="0" w:space="0" w:color="auto"/>
                        <w:bottom w:val="none" w:sz="0" w:space="0" w:color="auto"/>
                        <w:right w:val="none" w:sz="0" w:space="0" w:color="auto"/>
                      </w:divBdr>
                      <w:divsChild>
                        <w:div w:id="1317951974">
                          <w:marLeft w:val="0"/>
                          <w:marRight w:val="0"/>
                          <w:marTop w:val="0"/>
                          <w:marBottom w:val="0"/>
                          <w:divBdr>
                            <w:top w:val="none" w:sz="0" w:space="0" w:color="auto"/>
                            <w:left w:val="none" w:sz="0" w:space="0" w:color="auto"/>
                            <w:bottom w:val="none" w:sz="0" w:space="0" w:color="auto"/>
                            <w:right w:val="none" w:sz="0" w:space="0" w:color="auto"/>
                          </w:divBdr>
                          <w:divsChild>
                            <w:div w:id="756749976">
                              <w:marLeft w:val="0"/>
                              <w:marRight w:val="0"/>
                              <w:marTop w:val="0"/>
                              <w:marBottom w:val="0"/>
                              <w:divBdr>
                                <w:top w:val="none" w:sz="0" w:space="0" w:color="auto"/>
                                <w:left w:val="none" w:sz="0" w:space="0" w:color="auto"/>
                                <w:bottom w:val="none" w:sz="0" w:space="0" w:color="auto"/>
                                <w:right w:val="none" w:sz="0" w:space="0" w:color="auto"/>
                              </w:divBdr>
                              <w:divsChild>
                                <w:div w:id="459227005">
                                  <w:marLeft w:val="0"/>
                                  <w:marRight w:val="0"/>
                                  <w:marTop w:val="0"/>
                                  <w:marBottom w:val="0"/>
                                  <w:divBdr>
                                    <w:top w:val="none" w:sz="0" w:space="0" w:color="auto"/>
                                    <w:left w:val="none" w:sz="0" w:space="0" w:color="auto"/>
                                    <w:bottom w:val="none" w:sz="0" w:space="0" w:color="auto"/>
                                    <w:right w:val="none" w:sz="0" w:space="0" w:color="auto"/>
                                  </w:divBdr>
                                  <w:divsChild>
                                    <w:div w:id="12273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866460">
      <w:bodyDiv w:val="1"/>
      <w:marLeft w:val="0"/>
      <w:marRight w:val="0"/>
      <w:marTop w:val="0"/>
      <w:marBottom w:val="0"/>
      <w:divBdr>
        <w:top w:val="none" w:sz="0" w:space="0" w:color="auto"/>
        <w:left w:val="none" w:sz="0" w:space="0" w:color="auto"/>
        <w:bottom w:val="none" w:sz="0" w:space="0" w:color="auto"/>
        <w:right w:val="none" w:sz="0" w:space="0" w:color="auto"/>
      </w:divBdr>
      <w:divsChild>
        <w:div w:id="965819426">
          <w:marLeft w:val="0"/>
          <w:marRight w:val="0"/>
          <w:marTop w:val="0"/>
          <w:marBottom w:val="0"/>
          <w:divBdr>
            <w:top w:val="none" w:sz="0" w:space="0" w:color="auto"/>
            <w:left w:val="none" w:sz="0" w:space="0" w:color="auto"/>
            <w:bottom w:val="none" w:sz="0" w:space="0" w:color="auto"/>
            <w:right w:val="none" w:sz="0" w:space="0" w:color="auto"/>
          </w:divBdr>
          <w:divsChild>
            <w:div w:id="2075426002">
              <w:marLeft w:val="0"/>
              <w:marRight w:val="0"/>
              <w:marTop w:val="0"/>
              <w:marBottom w:val="0"/>
              <w:divBdr>
                <w:top w:val="none" w:sz="0" w:space="0" w:color="auto"/>
                <w:left w:val="none" w:sz="0" w:space="0" w:color="auto"/>
                <w:bottom w:val="none" w:sz="0" w:space="0" w:color="auto"/>
                <w:right w:val="none" w:sz="0" w:space="0" w:color="auto"/>
              </w:divBdr>
              <w:divsChild>
                <w:div w:id="476578696">
                  <w:marLeft w:val="0"/>
                  <w:marRight w:val="0"/>
                  <w:marTop w:val="0"/>
                  <w:marBottom w:val="0"/>
                  <w:divBdr>
                    <w:top w:val="none" w:sz="0" w:space="0" w:color="auto"/>
                    <w:left w:val="none" w:sz="0" w:space="0" w:color="auto"/>
                    <w:bottom w:val="none" w:sz="0" w:space="0" w:color="auto"/>
                    <w:right w:val="none" w:sz="0" w:space="0" w:color="auto"/>
                  </w:divBdr>
                  <w:divsChild>
                    <w:div w:id="1112630660">
                      <w:marLeft w:val="0"/>
                      <w:marRight w:val="0"/>
                      <w:marTop w:val="0"/>
                      <w:marBottom w:val="0"/>
                      <w:divBdr>
                        <w:top w:val="none" w:sz="0" w:space="0" w:color="auto"/>
                        <w:left w:val="none" w:sz="0" w:space="0" w:color="auto"/>
                        <w:bottom w:val="none" w:sz="0" w:space="0" w:color="auto"/>
                        <w:right w:val="none" w:sz="0" w:space="0" w:color="auto"/>
                      </w:divBdr>
                      <w:divsChild>
                        <w:div w:id="1056396486">
                          <w:marLeft w:val="0"/>
                          <w:marRight w:val="0"/>
                          <w:marTop w:val="0"/>
                          <w:marBottom w:val="0"/>
                          <w:divBdr>
                            <w:top w:val="none" w:sz="0" w:space="0" w:color="auto"/>
                            <w:left w:val="none" w:sz="0" w:space="0" w:color="auto"/>
                            <w:bottom w:val="none" w:sz="0" w:space="0" w:color="auto"/>
                            <w:right w:val="none" w:sz="0" w:space="0" w:color="auto"/>
                          </w:divBdr>
                          <w:divsChild>
                            <w:div w:id="23942648">
                              <w:marLeft w:val="0"/>
                              <w:marRight w:val="0"/>
                              <w:marTop w:val="0"/>
                              <w:marBottom w:val="0"/>
                              <w:divBdr>
                                <w:top w:val="none" w:sz="0" w:space="0" w:color="auto"/>
                                <w:left w:val="none" w:sz="0" w:space="0" w:color="auto"/>
                                <w:bottom w:val="none" w:sz="0" w:space="0" w:color="auto"/>
                                <w:right w:val="none" w:sz="0" w:space="0" w:color="auto"/>
                              </w:divBdr>
                              <w:divsChild>
                                <w:div w:id="1841307687">
                                  <w:marLeft w:val="0"/>
                                  <w:marRight w:val="0"/>
                                  <w:marTop w:val="0"/>
                                  <w:marBottom w:val="0"/>
                                  <w:divBdr>
                                    <w:top w:val="none" w:sz="0" w:space="0" w:color="auto"/>
                                    <w:left w:val="none" w:sz="0" w:space="0" w:color="auto"/>
                                    <w:bottom w:val="none" w:sz="0" w:space="0" w:color="auto"/>
                                    <w:right w:val="none" w:sz="0" w:space="0" w:color="auto"/>
                                  </w:divBdr>
                                  <w:divsChild>
                                    <w:div w:id="8452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326686">
      <w:bodyDiv w:val="1"/>
      <w:marLeft w:val="0"/>
      <w:marRight w:val="0"/>
      <w:marTop w:val="0"/>
      <w:marBottom w:val="0"/>
      <w:divBdr>
        <w:top w:val="none" w:sz="0" w:space="0" w:color="auto"/>
        <w:left w:val="none" w:sz="0" w:space="0" w:color="auto"/>
        <w:bottom w:val="none" w:sz="0" w:space="0" w:color="auto"/>
        <w:right w:val="none" w:sz="0" w:space="0" w:color="auto"/>
      </w:divBdr>
      <w:divsChild>
        <w:div w:id="1108038244">
          <w:marLeft w:val="0"/>
          <w:marRight w:val="0"/>
          <w:marTop w:val="0"/>
          <w:marBottom w:val="0"/>
          <w:divBdr>
            <w:top w:val="none" w:sz="0" w:space="0" w:color="auto"/>
            <w:left w:val="none" w:sz="0" w:space="0" w:color="auto"/>
            <w:bottom w:val="none" w:sz="0" w:space="0" w:color="auto"/>
            <w:right w:val="none" w:sz="0" w:space="0" w:color="auto"/>
          </w:divBdr>
          <w:divsChild>
            <w:div w:id="77944263">
              <w:marLeft w:val="0"/>
              <w:marRight w:val="0"/>
              <w:marTop w:val="0"/>
              <w:marBottom w:val="0"/>
              <w:divBdr>
                <w:top w:val="none" w:sz="0" w:space="0" w:color="auto"/>
                <w:left w:val="none" w:sz="0" w:space="0" w:color="auto"/>
                <w:bottom w:val="none" w:sz="0" w:space="0" w:color="auto"/>
                <w:right w:val="none" w:sz="0" w:space="0" w:color="auto"/>
              </w:divBdr>
              <w:divsChild>
                <w:div w:id="2050565616">
                  <w:marLeft w:val="0"/>
                  <w:marRight w:val="0"/>
                  <w:marTop w:val="0"/>
                  <w:marBottom w:val="0"/>
                  <w:divBdr>
                    <w:top w:val="none" w:sz="0" w:space="0" w:color="auto"/>
                    <w:left w:val="none" w:sz="0" w:space="0" w:color="auto"/>
                    <w:bottom w:val="none" w:sz="0" w:space="0" w:color="auto"/>
                    <w:right w:val="none" w:sz="0" w:space="0" w:color="auto"/>
                  </w:divBdr>
                  <w:divsChild>
                    <w:div w:id="328994520">
                      <w:marLeft w:val="0"/>
                      <w:marRight w:val="0"/>
                      <w:marTop w:val="0"/>
                      <w:marBottom w:val="0"/>
                      <w:divBdr>
                        <w:top w:val="none" w:sz="0" w:space="0" w:color="auto"/>
                        <w:left w:val="none" w:sz="0" w:space="0" w:color="auto"/>
                        <w:bottom w:val="none" w:sz="0" w:space="0" w:color="auto"/>
                        <w:right w:val="none" w:sz="0" w:space="0" w:color="auto"/>
                      </w:divBdr>
                      <w:divsChild>
                        <w:div w:id="887036890">
                          <w:marLeft w:val="0"/>
                          <w:marRight w:val="0"/>
                          <w:marTop w:val="0"/>
                          <w:marBottom w:val="0"/>
                          <w:divBdr>
                            <w:top w:val="none" w:sz="0" w:space="0" w:color="auto"/>
                            <w:left w:val="none" w:sz="0" w:space="0" w:color="auto"/>
                            <w:bottom w:val="none" w:sz="0" w:space="0" w:color="auto"/>
                            <w:right w:val="none" w:sz="0" w:space="0" w:color="auto"/>
                          </w:divBdr>
                          <w:divsChild>
                            <w:div w:id="412049112">
                              <w:marLeft w:val="0"/>
                              <w:marRight w:val="0"/>
                              <w:marTop w:val="0"/>
                              <w:marBottom w:val="0"/>
                              <w:divBdr>
                                <w:top w:val="none" w:sz="0" w:space="0" w:color="auto"/>
                                <w:left w:val="none" w:sz="0" w:space="0" w:color="auto"/>
                                <w:bottom w:val="none" w:sz="0" w:space="0" w:color="auto"/>
                                <w:right w:val="none" w:sz="0" w:space="0" w:color="auto"/>
                              </w:divBdr>
                              <w:divsChild>
                                <w:div w:id="132604288">
                                  <w:marLeft w:val="0"/>
                                  <w:marRight w:val="0"/>
                                  <w:marTop w:val="0"/>
                                  <w:marBottom w:val="0"/>
                                  <w:divBdr>
                                    <w:top w:val="none" w:sz="0" w:space="0" w:color="auto"/>
                                    <w:left w:val="none" w:sz="0" w:space="0" w:color="auto"/>
                                    <w:bottom w:val="none" w:sz="0" w:space="0" w:color="auto"/>
                                    <w:right w:val="none" w:sz="0" w:space="0" w:color="auto"/>
                                  </w:divBdr>
                                  <w:divsChild>
                                    <w:div w:id="8314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283557">
      <w:bodyDiv w:val="1"/>
      <w:marLeft w:val="0"/>
      <w:marRight w:val="0"/>
      <w:marTop w:val="0"/>
      <w:marBottom w:val="0"/>
      <w:divBdr>
        <w:top w:val="none" w:sz="0" w:space="0" w:color="auto"/>
        <w:left w:val="none" w:sz="0" w:space="0" w:color="auto"/>
        <w:bottom w:val="none" w:sz="0" w:space="0" w:color="auto"/>
        <w:right w:val="none" w:sz="0" w:space="0" w:color="auto"/>
      </w:divBdr>
    </w:div>
    <w:div w:id="2011173219">
      <w:bodyDiv w:val="1"/>
      <w:marLeft w:val="0"/>
      <w:marRight w:val="0"/>
      <w:marTop w:val="0"/>
      <w:marBottom w:val="0"/>
      <w:divBdr>
        <w:top w:val="none" w:sz="0" w:space="0" w:color="auto"/>
        <w:left w:val="none" w:sz="0" w:space="0" w:color="auto"/>
        <w:bottom w:val="none" w:sz="0" w:space="0" w:color="auto"/>
        <w:right w:val="none" w:sz="0" w:space="0" w:color="auto"/>
      </w:divBdr>
      <w:divsChild>
        <w:div w:id="2080012713">
          <w:marLeft w:val="0"/>
          <w:marRight w:val="0"/>
          <w:marTop w:val="0"/>
          <w:marBottom w:val="0"/>
          <w:divBdr>
            <w:top w:val="none" w:sz="0" w:space="0" w:color="auto"/>
            <w:left w:val="none" w:sz="0" w:space="0" w:color="auto"/>
            <w:bottom w:val="none" w:sz="0" w:space="0" w:color="auto"/>
            <w:right w:val="none" w:sz="0" w:space="0" w:color="auto"/>
          </w:divBdr>
          <w:divsChild>
            <w:div w:id="609288345">
              <w:marLeft w:val="0"/>
              <w:marRight w:val="0"/>
              <w:marTop w:val="0"/>
              <w:marBottom w:val="0"/>
              <w:divBdr>
                <w:top w:val="none" w:sz="0" w:space="0" w:color="auto"/>
                <w:left w:val="none" w:sz="0" w:space="0" w:color="auto"/>
                <w:bottom w:val="none" w:sz="0" w:space="0" w:color="auto"/>
                <w:right w:val="none" w:sz="0" w:space="0" w:color="auto"/>
              </w:divBdr>
              <w:divsChild>
                <w:div w:id="1619138416">
                  <w:marLeft w:val="0"/>
                  <w:marRight w:val="0"/>
                  <w:marTop w:val="0"/>
                  <w:marBottom w:val="0"/>
                  <w:divBdr>
                    <w:top w:val="none" w:sz="0" w:space="0" w:color="auto"/>
                    <w:left w:val="none" w:sz="0" w:space="0" w:color="auto"/>
                    <w:bottom w:val="none" w:sz="0" w:space="0" w:color="auto"/>
                    <w:right w:val="none" w:sz="0" w:space="0" w:color="auto"/>
                  </w:divBdr>
                  <w:divsChild>
                    <w:div w:id="219753524">
                      <w:marLeft w:val="0"/>
                      <w:marRight w:val="0"/>
                      <w:marTop w:val="0"/>
                      <w:marBottom w:val="0"/>
                      <w:divBdr>
                        <w:top w:val="none" w:sz="0" w:space="0" w:color="auto"/>
                        <w:left w:val="none" w:sz="0" w:space="0" w:color="auto"/>
                        <w:bottom w:val="none" w:sz="0" w:space="0" w:color="auto"/>
                        <w:right w:val="none" w:sz="0" w:space="0" w:color="auto"/>
                      </w:divBdr>
                      <w:divsChild>
                        <w:div w:id="201023218">
                          <w:marLeft w:val="0"/>
                          <w:marRight w:val="0"/>
                          <w:marTop w:val="0"/>
                          <w:marBottom w:val="0"/>
                          <w:divBdr>
                            <w:top w:val="none" w:sz="0" w:space="0" w:color="auto"/>
                            <w:left w:val="none" w:sz="0" w:space="0" w:color="auto"/>
                            <w:bottom w:val="none" w:sz="0" w:space="0" w:color="auto"/>
                            <w:right w:val="none" w:sz="0" w:space="0" w:color="auto"/>
                          </w:divBdr>
                          <w:divsChild>
                            <w:div w:id="274023883">
                              <w:marLeft w:val="0"/>
                              <w:marRight w:val="0"/>
                              <w:marTop w:val="0"/>
                              <w:marBottom w:val="0"/>
                              <w:divBdr>
                                <w:top w:val="none" w:sz="0" w:space="0" w:color="auto"/>
                                <w:left w:val="none" w:sz="0" w:space="0" w:color="auto"/>
                                <w:bottom w:val="none" w:sz="0" w:space="0" w:color="auto"/>
                                <w:right w:val="none" w:sz="0" w:space="0" w:color="auto"/>
                              </w:divBdr>
                              <w:divsChild>
                                <w:div w:id="988753353">
                                  <w:marLeft w:val="0"/>
                                  <w:marRight w:val="0"/>
                                  <w:marTop w:val="0"/>
                                  <w:marBottom w:val="0"/>
                                  <w:divBdr>
                                    <w:top w:val="none" w:sz="0" w:space="0" w:color="auto"/>
                                    <w:left w:val="none" w:sz="0" w:space="0" w:color="auto"/>
                                    <w:bottom w:val="none" w:sz="0" w:space="0" w:color="auto"/>
                                    <w:right w:val="none" w:sz="0" w:space="0" w:color="auto"/>
                                  </w:divBdr>
                                  <w:divsChild>
                                    <w:div w:id="6192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38769">
      <w:bodyDiv w:val="1"/>
      <w:marLeft w:val="0"/>
      <w:marRight w:val="0"/>
      <w:marTop w:val="0"/>
      <w:marBottom w:val="0"/>
      <w:divBdr>
        <w:top w:val="none" w:sz="0" w:space="0" w:color="auto"/>
        <w:left w:val="none" w:sz="0" w:space="0" w:color="auto"/>
        <w:bottom w:val="none" w:sz="0" w:space="0" w:color="auto"/>
        <w:right w:val="none" w:sz="0" w:space="0" w:color="auto"/>
      </w:divBdr>
    </w:div>
    <w:div w:id="2132934892">
      <w:bodyDiv w:val="1"/>
      <w:marLeft w:val="0"/>
      <w:marRight w:val="0"/>
      <w:marTop w:val="0"/>
      <w:marBottom w:val="0"/>
      <w:divBdr>
        <w:top w:val="none" w:sz="0" w:space="0" w:color="auto"/>
        <w:left w:val="none" w:sz="0" w:space="0" w:color="auto"/>
        <w:bottom w:val="none" w:sz="0" w:space="0" w:color="auto"/>
        <w:right w:val="none" w:sz="0" w:space="0" w:color="auto"/>
      </w:divBdr>
      <w:divsChild>
        <w:div w:id="2026708964">
          <w:marLeft w:val="0"/>
          <w:marRight w:val="0"/>
          <w:marTop w:val="0"/>
          <w:marBottom w:val="0"/>
          <w:divBdr>
            <w:top w:val="none" w:sz="0" w:space="0" w:color="auto"/>
            <w:left w:val="none" w:sz="0" w:space="0" w:color="auto"/>
            <w:bottom w:val="none" w:sz="0" w:space="0" w:color="auto"/>
            <w:right w:val="none" w:sz="0" w:space="0" w:color="auto"/>
          </w:divBdr>
          <w:divsChild>
            <w:div w:id="1483934373">
              <w:marLeft w:val="0"/>
              <w:marRight w:val="0"/>
              <w:marTop w:val="0"/>
              <w:marBottom w:val="0"/>
              <w:divBdr>
                <w:top w:val="none" w:sz="0" w:space="0" w:color="auto"/>
                <w:left w:val="none" w:sz="0" w:space="0" w:color="auto"/>
                <w:bottom w:val="none" w:sz="0" w:space="0" w:color="auto"/>
                <w:right w:val="none" w:sz="0" w:space="0" w:color="auto"/>
              </w:divBdr>
              <w:divsChild>
                <w:div w:id="1860922935">
                  <w:marLeft w:val="0"/>
                  <w:marRight w:val="0"/>
                  <w:marTop w:val="0"/>
                  <w:marBottom w:val="0"/>
                  <w:divBdr>
                    <w:top w:val="none" w:sz="0" w:space="0" w:color="auto"/>
                    <w:left w:val="none" w:sz="0" w:space="0" w:color="auto"/>
                    <w:bottom w:val="none" w:sz="0" w:space="0" w:color="auto"/>
                    <w:right w:val="none" w:sz="0" w:space="0" w:color="auto"/>
                  </w:divBdr>
                  <w:divsChild>
                    <w:div w:id="1459760838">
                      <w:marLeft w:val="0"/>
                      <w:marRight w:val="0"/>
                      <w:marTop w:val="0"/>
                      <w:marBottom w:val="0"/>
                      <w:divBdr>
                        <w:top w:val="none" w:sz="0" w:space="0" w:color="auto"/>
                        <w:left w:val="none" w:sz="0" w:space="0" w:color="auto"/>
                        <w:bottom w:val="none" w:sz="0" w:space="0" w:color="auto"/>
                        <w:right w:val="none" w:sz="0" w:space="0" w:color="auto"/>
                      </w:divBdr>
                      <w:divsChild>
                        <w:div w:id="1929580287">
                          <w:marLeft w:val="0"/>
                          <w:marRight w:val="0"/>
                          <w:marTop w:val="0"/>
                          <w:marBottom w:val="0"/>
                          <w:divBdr>
                            <w:top w:val="none" w:sz="0" w:space="0" w:color="auto"/>
                            <w:left w:val="none" w:sz="0" w:space="0" w:color="auto"/>
                            <w:bottom w:val="none" w:sz="0" w:space="0" w:color="auto"/>
                            <w:right w:val="none" w:sz="0" w:space="0" w:color="auto"/>
                          </w:divBdr>
                          <w:divsChild>
                            <w:div w:id="1978103165">
                              <w:marLeft w:val="0"/>
                              <w:marRight w:val="0"/>
                              <w:marTop w:val="0"/>
                              <w:marBottom w:val="0"/>
                              <w:divBdr>
                                <w:top w:val="none" w:sz="0" w:space="0" w:color="auto"/>
                                <w:left w:val="none" w:sz="0" w:space="0" w:color="auto"/>
                                <w:bottom w:val="none" w:sz="0" w:space="0" w:color="auto"/>
                                <w:right w:val="none" w:sz="0" w:space="0" w:color="auto"/>
                              </w:divBdr>
                              <w:divsChild>
                                <w:div w:id="1929577719">
                                  <w:marLeft w:val="0"/>
                                  <w:marRight w:val="0"/>
                                  <w:marTop w:val="0"/>
                                  <w:marBottom w:val="0"/>
                                  <w:divBdr>
                                    <w:top w:val="none" w:sz="0" w:space="0" w:color="auto"/>
                                    <w:left w:val="none" w:sz="0" w:space="0" w:color="auto"/>
                                    <w:bottom w:val="none" w:sz="0" w:space="0" w:color="auto"/>
                                    <w:right w:val="none" w:sz="0" w:space="0" w:color="auto"/>
                                  </w:divBdr>
                                  <w:divsChild>
                                    <w:div w:id="17296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999426">
      <w:bodyDiv w:val="1"/>
      <w:marLeft w:val="0"/>
      <w:marRight w:val="0"/>
      <w:marTop w:val="0"/>
      <w:marBottom w:val="0"/>
      <w:divBdr>
        <w:top w:val="none" w:sz="0" w:space="0" w:color="auto"/>
        <w:left w:val="none" w:sz="0" w:space="0" w:color="auto"/>
        <w:bottom w:val="none" w:sz="0" w:space="0" w:color="auto"/>
        <w:right w:val="none" w:sz="0" w:space="0" w:color="auto"/>
      </w:divBdr>
      <w:divsChild>
        <w:div w:id="1158302915">
          <w:marLeft w:val="0"/>
          <w:marRight w:val="0"/>
          <w:marTop w:val="0"/>
          <w:marBottom w:val="0"/>
          <w:divBdr>
            <w:top w:val="none" w:sz="0" w:space="0" w:color="auto"/>
            <w:left w:val="none" w:sz="0" w:space="0" w:color="auto"/>
            <w:bottom w:val="none" w:sz="0" w:space="0" w:color="auto"/>
            <w:right w:val="none" w:sz="0" w:space="0" w:color="auto"/>
          </w:divBdr>
          <w:divsChild>
            <w:div w:id="531305872">
              <w:marLeft w:val="0"/>
              <w:marRight w:val="0"/>
              <w:marTop w:val="0"/>
              <w:marBottom w:val="0"/>
              <w:divBdr>
                <w:top w:val="none" w:sz="0" w:space="0" w:color="auto"/>
                <w:left w:val="none" w:sz="0" w:space="0" w:color="auto"/>
                <w:bottom w:val="none" w:sz="0" w:space="0" w:color="auto"/>
                <w:right w:val="none" w:sz="0" w:space="0" w:color="auto"/>
              </w:divBdr>
              <w:divsChild>
                <w:div w:id="436027554">
                  <w:marLeft w:val="0"/>
                  <w:marRight w:val="0"/>
                  <w:marTop w:val="0"/>
                  <w:marBottom w:val="0"/>
                  <w:divBdr>
                    <w:top w:val="none" w:sz="0" w:space="0" w:color="auto"/>
                    <w:left w:val="none" w:sz="0" w:space="0" w:color="auto"/>
                    <w:bottom w:val="none" w:sz="0" w:space="0" w:color="auto"/>
                    <w:right w:val="none" w:sz="0" w:space="0" w:color="auto"/>
                  </w:divBdr>
                  <w:divsChild>
                    <w:div w:id="242373068">
                      <w:marLeft w:val="0"/>
                      <w:marRight w:val="0"/>
                      <w:marTop w:val="0"/>
                      <w:marBottom w:val="0"/>
                      <w:divBdr>
                        <w:top w:val="none" w:sz="0" w:space="0" w:color="auto"/>
                        <w:left w:val="none" w:sz="0" w:space="0" w:color="auto"/>
                        <w:bottom w:val="none" w:sz="0" w:space="0" w:color="auto"/>
                        <w:right w:val="none" w:sz="0" w:space="0" w:color="auto"/>
                      </w:divBdr>
                      <w:divsChild>
                        <w:div w:id="167139565">
                          <w:marLeft w:val="0"/>
                          <w:marRight w:val="0"/>
                          <w:marTop w:val="0"/>
                          <w:marBottom w:val="0"/>
                          <w:divBdr>
                            <w:top w:val="none" w:sz="0" w:space="0" w:color="auto"/>
                            <w:left w:val="none" w:sz="0" w:space="0" w:color="auto"/>
                            <w:bottom w:val="none" w:sz="0" w:space="0" w:color="auto"/>
                            <w:right w:val="none" w:sz="0" w:space="0" w:color="auto"/>
                          </w:divBdr>
                          <w:divsChild>
                            <w:div w:id="1189105326">
                              <w:marLeft w:val="0"/>
                              <w:marRight w:val="0"/>
                              <w:marTop w:val="0"/>
                              <w:marBottom w:val="0"/>
                              <w:divBdr>
                                <w:top w:val="none" w:sz="0" w:space="0" w:color="auto"/>
                                <w:left w:val="none" w:sz="0" w:space="0" w:color="auto"/>
                                <w:bottom w:val="none" w:sz="0" w:space="0" w:color="auto"/>
                                <w:right w:val="none" w:sz="0" w:space="0" w:color="auto"/>
                              </w:divBdr>
                              <w:divsChild>
                                <w:div w:id="1741251686">
                                  <w:marLeft w:val="0"/>
                                  <w:marRight w:val="0"/>
                                  <w:marTop w:val="0"/>
                                  <w:marBottom w:val="0"/>
                                  <w:divBdr>
                                    <w:top w:val="none" w:sz="0" w:space="0" w:color="auto"/>
                                    <w:left w:val="none" w:sz="0" w:space="0" w:color="auto"/>
                                    <w:bottom w:val="none" w:sz="0" w:space="0" w:color="auto"/>
                                    <w:right w:val="none" w:sz="0" w:space="0" w:color="auto"/>
                                  </w:divBdr>
                                  <w:divsChild>
                                    <w:div w:id="3565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9023C-FA85-45AF-B9E8-DAFC09BC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19415</TotalTime>
  <Pages>28</Pages>
  <Words>5630</Words>
  <Characters>32095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Combined AFF Paper DRAFT</vt:lpstr>
    </vt:vector>
  </TitlesOfParts>
  <Company>Johnson &amp; Johnson</Company>
  <LinksUpToDate>false</LinksUpToDate>
  <CharactersWithSpaces>37650</CharactersWithSpaces>
  <SharedDoc>false</SharedDoc>
  <HLinks>
    <vt:vector size="36" baseType="variant">
      <vt:variant>
        <vt:i4>7143534</vt:i4>
      </vt:variant>
      <vt:variant>
        <vt:i4>87</vt:i4>
      </vt:variant>
      <vt:variant>
        <vt:i4>0</vt:i4>
      </vt:variant>
      <vt:variant>
        <vt:i4>5</vt:i4>
      </vt:variant>
      <vt:variant>
        <vt:lpwstr>http://www.youtube.com/watch?v=HhsWzJo2sN4</vt:lpwstr>
      </vt:variant>
      <vt:variant>
        <vt:lpwstr/>
      </vt:variant>
      <vt:variant>
        <vt:i4>3145773</vt:i4>
      </vt:variant>
      <vt:variant>
        <vt:i4>84</vt:i4>
      </vt:variant>
      <vt:variant>
        <vt:i4>0</vt:i4>
      </vt:variant>
      <vt:variant>
        <vt:i4>5</vt:i4>
      </vt:variant>
      <vt:variant>
        <vt:lpwstr>http://www.ndu.edu/sdcfp/index.htm</vt:lpwstr>
      </vt:variant>
      <vt:variant>
        <vt:lpwstr/>
      </vt:variant>
      <vt:variant>
        <vt:i4>5242953</vt:i4>
      </vt:variant>
      <vt:variant>
        <vt:i4>9</vt:i4>
      </vt:variant>
      <vt:variant>
        <vt:i4>0</vt:i4>
      </vt:variant>
      <vt:variant>
        <vt:i4>5</vt:i4>
      </vt:variant>
      <vt:variant>
        <vt:lpwstr>http://money.cnn.com/magazines/fortune/fortune500/2010/snapshots/169.html</vt:lpwstr>
      </vt:variant>
      <vt:variant>
        <vt:lpwstr/>
      </vt:variant>
      <vt:variant>
        <vt:i4>917572</vt:i4>
      </vt:variant>
      <vt:variant>
        <vt:i4>6</vt:i4>
      </vt:variant>
      <vt:variant>
        <vt:i4>0</vt:i4>
      </vt:variant>
      <vt:variant>
        <vt:i4>5</vt:i4>
      </vt:variant>
      <vt:variant>
        <vt:lpwstr>http://www.answers.com/topic/general-dynamics-corporation</vt:lpwstr>
      </vt:variant>
      <vt:variant>
        <vt:lpwstr/>
      </vt:variant>
      <vt:variant>
        <vt:i4>4718672</vt:i4>
      </vt:variant>
      <vt:variant>
        <vt:i4>3</vt:i4>
      </vt:variant>
      <vt:variant>
        <vt:i4>0</vt:i4>
      </vt:variant>
      <vt:variant>
        <vt:i4>5</vt:i4>
      </vt:variant>
      <vt:variant>
        <vt:lpwstr>http://www.uavforum.com/library/librarian.htm</vt:lpwstr>
      </vt:variant>
      <vt:variant>
        <vt:lpwstr/>
      </vt:variant>
      <vt:variant>
        <vt:i4>7274597</vt:i4>
      </vt:variant>
      <vt:variant>
        <vt:i4>0</vt:i4>
      </vt:variant>
      <vt:variant>
        <vt:i4>0</vt:i4>
      </vt:variant>
      <vt:variant>
        <vt:i4>5</vt:i4>
      </vt:variant>
      <vt:variant>
        <vt:lpwstr>http://phx.corporate-ir.net/External.File?item=UGFyZW50SUQ9Mjc1MjJ8Q2hpbGRJRD0tMXxUeXBlPTM=&amp;t=1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AFF Paper DRAFT</dc:title>
  <dc:subject>Microsoft Word template for Air University research</dc:subject>
  <dc:creator>LaDon H. Herring</dc:creator>
  <cp:lastModifiedBy>Michael Greiner</cp:lastModifiedBy>
  <cp:revision>147</cp:revision>
  <cp:lastPrinted>2012-04-05T16:23:00Z</cp:lastPrinted>
  <dcterms:created xsi:type="dcterms:W3CDTF">2012-03-19T13:20:00Z</dcterms:created>
  <dcterms:modified xsi:type="dcterms:W3CDTF">2012-04-18T14:44:00Z</dcterms:modified>
</cp:coreProperties>
</file>